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43" w:rsidRPr="004D1768" w:rsidRDefault="00DA6B43" w:rsidP="00D978B9">
      <w:pPr>
        <w:spacing w:line="276" w:lineRule="auto"/>
        <w:jc w:val="center"/>
        <w:rPr>
          <w:b/>
          <w:sz w:val="22"/>
          <w:szCs w:val="22"/>
          <w:lang w:val="cs-CZ"/>
        </w:rPr>
      </w:pPr>
      <w:bookmarkStart w:id="0" w:name="_GoBack"/>
      <w:bookmarkEnd w:id="0"/>
      <w:r w:rsidRPr="004D1768">
        <w:rPr>
          <w:b/>
          <w:sz w:val="22"/>
          <w:szCs w:val="22"/>
          <w:lang w:val="cs-CZ"/>
        </w:rPr>
        <w:t>HYDROTECHNICKÉ VÝPOČTY</w:t>
      </w:r>
    </w:p>
    <w:p w:rsidR="00DA6B43" w:rsidRPr="004D1768" w:rsidRDefault="00DA6B43" w:rsidP="00D978B9">
      <w:pPr>
        <w:spacing w:line="276" w:lineRule="auto"/>
        <w:rPr>
          <w:b/>
          <w:sz w:val="22"/>
          <w:szCs w:val="22"/>
          <w:lang w:val="cs-CZ"/>
        </w:rPr>
      </w:pPr>
    </w:p>
    <w:p w:rsidR="00DA6B43" w:rsidRPr="004D1768" w:rsidRDefault="00200D37" w:rsidP="00D978B9">
      <w:pPr>
        <w:spacing w:line="276" w:lineRule="auto"/>
        <w:jc w:val="both"/>
        <w:rPr>
          <w:sz w:val="22"/>
          <w:szCs w:val="22"/>
          <w:lang w:val="cs-CZ"/>
        </w:rPr>
      </w:pPr>
      <w:proofErr w:type="gramStart"/>
      <w:r w:rsidRPr="004D1768">
        <w:rPr>
          <w:sz w:val="22"/>
          <w:szCs w:val="22"/>
          <w:lang w:val="cs-CZ"/>
        </w:rPr>
        <w:t>Hydrotechnické  výpočty</w:t>
      </w:r>
      <w:proofErr w:type="gramEnd"/>
      <w:r w:rsidR="00DA6B43" w:rsidRPr="004D1768">
        <w:rPr>
          <w:sz w:val="22"/>
          <w:szCs w:val="22"/>
          <w:lang w:val="cs-CZ"/>
        </w:rPr>
        <w:t xml:space="preserve">  jsou  zaměřeny na objekty</w:t>
      </w:r>
      <w:r w:rsidR="00A54286" w:rsidRPr="004D1768">
        <w:rPr>
          <w:sz w:val="22"/>
          <w:szCs w:val="22"/>
          <w:lang w:val="cs-CZ"/>
        </w:rPr>
        <w:t xml:space="preserve"> toku Velká </w:t>
      </w:r>
      <w:proofErr w:type="spellStart"/>
      <w:r w:rsidR="00A54286" w:rsidRPr="004D1768">
        <w:rPr>
          <w:sz w:val="22"/>
          <w:szCs w:val="22"/>
          <w:lang w:val="cs-CZ"/>
        </w:rPr>
        <w:t>Stanovnice</w:t>
      </w:r>
      <w:proofErr w:type="spellEnd"/>
      <w:r w:rsidR="00A54286" w:rsidRPr="004D1768">
        <w:rPr>
          <w:sz w:val="22"/>
          <w:szCs w:val="22"/>
          <w:lang w:val="cs-CZ"/>
        </w:rPr>
        <w:t>.</w:t>
      </w:r>
      <w:r w:rsidR="00DA6B43" w:rsidRPr="004D1768">
        <w:rPr>
          <w:sz w:val="22"/>
          <w:szCs w:val="22"/>
          <w:lang w:val="cs-CZ"/>
        </w:rPr>
        <w:t xml:space="preserve"> </w:t>
      </w:r>
    </w:p>
    <w:p w:rsidR="00DA6B43" w:rsidRPr="004D1768" w:rsidRDefault="00DA6B43" w:rsidP="00D978B9">
      <w:pPr>
        <w:spacing w:line="276" w:lineRule="auto"/>
        <w:jc w:val="both"/>
        <w:rPr>
          <w:sz w:val="22"/>
          <w:szCs w:val="22"/>
          <w:lang w:val="cs-CZ"/>
        </w:rPr>
      </w:pPr>
    </w:p>
    <w:p w:rsidR="00DA6B43" w:rsidRPr="004D1768" w:rsidRDefault="00DA6B43" w:rsidP="00D978B9">
      <w:pPr>
        <w:numPr>
          <w:ilvl w:val="0"/>
          <w:numId w:val="9"/>
        </w:numPr>
        <w:spacing w:line="276" w:lineRule="auto"/>
        <w:jc w:val="both"/>
        <w:rPr>
          <w:b/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>Použité podklady</w:t>
      </w:r>
    </w:p>
    <w:p w:rsidR="00DA6B43" w:rsidRPr="004D1768" w:rsidRDefault="00DA6B43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/1/ </w:t>
      </w:r>
      <w:r w:rsidR="00A54286" w:rsidRPr="004D1768">
        <w:rPr>
          <w:sz w:val="22"/>
          <w:szCs w:val="22"/>
          <w:lang w:val="cs-CZ"/>
        </w:rPr>
        <w:t xml:space="preserve">"Záplavové území toku Velká </w:t>
      </w:r>
      <w:proofErr w:type="spellStart"/>
      <w:r w:rsidR="00A54286" w:rsidRPr="004D1768">
        <w:rPr>
          <w:sz w:val="22"/>
          <w:szCs w:val="22"/>
          <w:lang w:val="cs-CZ"/>
        </w:rPr>
        <w:t>Stanovnice</w:t>
      </w:r>
      <w:proofErr w:type="spellEnd"/>
      <w:r w:rsidR="00A54286" w:rsidRPr="004D1768">
        <w:rPr>
          <w:sz w:val="22"/>
          <w:szCs w:val="22"/>
          <w:lang w:val="cs-CZ"/>
        </w:rPr>
        <w:t xml:space="preserve"> km 0,000-7,115", Povodí Moravy, útvar </w:t>
      </w:r>
      <w:proofErr w:type="spellStart"/>
      <w:r w:rsidR="00A54286" w:rsidRPr="004D1768">
        <w:rPr>
          <w:sz w:val="22"/>
          <w:szCs w:val="22"/>
          <w:lang w:val="cs-CZ"/>
        </w:rPr>
        <w:t>hydroinformatiky</w:t>
      </w:r>
      <w:proofErr w:type="spellEnd"/>
      <w:r w:rsidR="00A54286" w:rsidRPr="004D1768">
        <w:rPr>
          <w:sz w:val="22"/>
          <w:szCs w:val="22"/>
          <w:lang w:val="cs-CZ"/>
        </w:rPr>
        <w:t xml:space="preserve"> a geodetických informací v roce 2012.</w:t>
      </w:r>
    </w:p>
    <w:p w:rsidR="00A54286" w:rsidRPr="004D1768" w:rsidRDefault="00A54286" w:rsidP="00A54286">
      <w:pPr>
        <w:pStyle w:val="4992uroven"/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 w:val="0"/>
          <w:lang w:eastAsia="sk-SK"/>
        </w:rPr>
      </w:pPr>
      <w:r w:rsidRPr="004D1768">
        <w:rPr>
          <w:rFonts w:ascii="Times New Roman" w:hAnsi="Times New Roman" w:cs="Times New Roman"/>
          <w:b w:val="0"/>
        </w:rPr>
        <w:t xml:space="preserve">/2/ </w:t>
      </w:r>
      <w:r w:rsidRPr="004D1768">
        <w:rPr>
          <w:rFonts w:ascii="Times New Roman" w:hAnsi="Times New Roman" w:cs="Times New Roman"/>
          <w:b w:val="0"/>
          <w:lang w:eastAsia="sk-SK"/>
        </w:rPr>
        <w:t xml:space="preserve">Zadávací dokumentace pro </w:t>
      </w:r>
      <w:r w:rsidRPr="004D1768">
        <w:rPr>
          <w:rFonts w:ascii="Times New Roman" w:eastAsia="ArialMT" w:hAnsi="Times New Roman" w:cs="Times New Roman"/>
          <w:b w:val="0"/>
          <w:lang w:eastAsia="sk-SK"/>
        </w:rPr>
        <w:t xml:space="preserve">veřejnou zakázku malého rozsahu ve smyslu </w:t>
      </w:r>
      <w:proofErr w:type="gramStart"/>
      <w:r w:rsidRPr="004D1768">
        <w:rPr>
          <w:rFonts w:ascii="Times New Roman" w:eastAsia="ArialMT" w:hAnsi="Times New Roman" w:cs="Times New Roman"/>
          <w:b w:val="0"/>
          <w:lang w:eastAsia="sk-SK"/>
        </w:rPr>
        <w:t>ust.§12</w:t>
      </w:r>
      <w:proofErr w:type="gramEnd"/>
      <w:r w:rsidRPr="004D1768">
        <w:rPr>
          <w:rFonts w:ascii="Times New Roman" w:eastAsia="ArialMT" w:hAnsi="Times New Roman" w:cs="Times New Roman"/>
          <w:b w:val="0"/>
          <w:lang w:eastAsia="sk-SK"/>
        </w:rPr>
        <w:t xml:space="preserve"> odst.3 </w:t>
      </w:r>
      <w:r w:rsidRPr="004D1768">
        <w:rPr>
          <w:rFonts w:ascii="Times New Roman" w:eastAsia="ArialMT" w:hAnsi="Times New Roman" w:cs="Times New Roman"/>
          <w:b w:val="0"/>
          <w:lang w:eastAsia="sk-SK"/>
        </w:rPr>
        <w:tab/>
        <w:t>zákona č.137/2006 Sb., o veřejných zakázkách, ve znění pozdějších předpis</w:t>
      </w:r>
      <w:r w:rsidRPr="004D1768">
        <w:rPr>
          <w:rFonts w:ascii="Times New Roman" w:hAnsi="Times New Roman" w:cs="Times New Roman"/>
          <w:b w:val="0"/>
          <w:color w:val="auto"/>
        </w:rPr>
        <w:t>ů</w:t>
      </w:r>
      <w:r w:rsidRPr="004D1768">
        <w:rPr>
          <w:rFonts w:ascii="Times New Roman" w:hAnsi="Times New Roman" w:cs="Times New Roman"/>
          <w:b w:val="0"/>
          <w:lang w:eastAsia="sk-SK"/>
        </w:rPr>
        <w:t xml:space="preserve"> Zpracovatel </w:t>
      </w:r>
      <w:r w:rsidRPr="004D1768">
        <w:rPr>
          <w:rFonts w:ascii="Times New Roman" w:hAnsi="Times New Roman" w:cs="Times New Roman"/>
          <w:b w:val="0"/>
          <w:lang w:eastAsia="sk-SK"/>
        </w:rPr>
        <w:tab/>
        <w:t xml:space="preserve">zadávací dokumentace: Povodí Moravy, </w:t>
      </w:r>
      <w:proofErr w:type="spellStart"/>
      <w:proofErr w:type="gramStart"/>
      <w:r w:rsidRPr="004D1768">
        <w:rPr>
          <w:rFonts w:ascii="Times New Roman" w:hAnsi="Times New Roman" w:cs="Times New Roman"/>
          <w:b w:val="0"/>
          <w:lang w:eastAsia="sk-SK"/>
        </w:rPr>
        <w:t>s.p</w:t>
      </w:r>
      <w:proofErr w:type="spellEnd"/>
      <w:r w:rsidRPr="004D1768">
        <w:rPr>
          <w:rFonts w:ascii="Times New Roman" w:hAnsi="Times New Roman" w:cs="Times New Roman"/>
          <w:b w:val="0"/>
          <w:lang w:eastAsia="sk-SK"/>
        </w:rPr>
        <w:t>.</w:t>
      </w:r>
      <w:proofErr w:type="gramEnd"/>
      <w:r w:rsidRPr="004D1768">
        <w:rPr>
          <w:rFonts w:ascii="Times New Roman" w:hAnsi="Times New Roman" w:cs="Times New Roman"/>
          <w:b w:val="0"/>
          <w:lang w:eastAsia="sk-SK"/>
        </w:rPr>
        <w:t>, Brno, 2008</w:t>
      </w:r>
    </w:p>
    <w:p w:rsidR="00A54286" w:rsidRPr="004D1768" w:rsidRDefault="00A54286" w:rsidP="00A54286">
      <w:pPr>
        <w:pStyle w:val="4992uroven"/>
        <w:ind w:left="0" w:firstLine="0"/>
        <w:jc w:val="both"/>
        <w:rPr>
          <w:rFonts w:ascii="Times New Roman" w:hAnsi="Times New Roman" w:cs="Times New Roman"/>
          <w:b w:val="0"/>
          <w:lang w:eastAsia="sk-SK"/>
        </w:rPr>
      </w:pPr>
      <w:r w:rsidRPr="004D1768">
        <w:rPr>
          <w:rFonts w:ascii="Times New Roman" w:hAnsi="Times New Roman" w:cs="Times New Roman"/>
          <w:b w:val="0"/>
        </w:rPr>
        <w:t>/3/</w:t>
      </w:r>
      <w:r w:rsidRPr="004D1768">
        <w:rPr>
          <w:rFonts w:ascii="Times New Roman" w:hAnsi="Times New Roman" w:cs="Times New Roman"/>
          <w:b w:val="0"/>
          <w:lang w:eastAsia="sk-SK"/>
        </w:rPr>
        <w:t xml:space="preserve"> Geodetické zaměření, Dopravoprojekt Brno, a.s., 10/2016</w:t>
      </w:r>
    </w:p>
    <w:p w:rsidR="00DA6B43" w:rsidRPr="004D1768" w:rsidRDefault="00DA6B43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/</w:t>
      </w:r>
      <w:r w:rsidR="00A54286" w:rsidRPr="004D1768">
        <w:rPr>
          <w:sz w:val="22"/>
          <w:szCs w:val="22"/>
          <w:lang w:val="cs-CZ"/>
        </w:rPr>
        <w:t>4</w:t>
      </w:r>
      <w:r w:rsidRPr="004D1768">
        <w:rPr>
          <w:sz w:val="22"/>
          <w:szCs w:val="22"/>
          <w:lang w:val="cs-CZ"/>
        </w:rPr>
        <w:t xml:space="preserve">/ </w:t>
      </w:r>
      <w:r w:rsidR="00A54286" w:rsidRPr="004D1768">
        <w:rPr>
          <w:sz w:val="22"/>
          <w:szCs w:val="22"/>
          <w:lang w:val="cs-CZ"/>
        </w:rPr>
        <w:t>TNV 752103</w:t>
      </w:r>
      <w:r w:rsidRPr="004D1768">
        <w:rPr>
          <w:sz w:val="22"/>
          <w:szCs w:val="22"/>
          <w:lang w:val="cs-CZ"/>
        </w:rPr>
        <w:t xml:space="preserve"> – </w:t>
      </w:r>
      <w:r w:rsidR="00A54286" w:rsidRPr="004D1768">
        <w:rPr>
          <w:sz w:val="22"/>
          <w:szCs w:val="22"/>
          <w:lang w:val="cs-CZ"/>
        </w:rPr>
        <w:t>Úpravy řek</w:t>
      </w:r>
    </w:p>
    <w:p w:rsidR="00A54286" w:rsidRPr="004D1768" w:rsidRDefault="00DA6B43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/</w:t>
      </w:r>
      <w:r w:rsidR="00A54286" w:rsidRPr="004D1768">
        <w:rPr>
          <w:sz w:val="22"/>
          <w:szCs w:val="22"/>
          <w:lang w:val="cs-CZ"/>
        </w:rPr>
        <w:t>5</w:t>
      </w:r>
      <w:r w:rsidRPr="004D1768">
        <w:rPr>
          <w:sz w:val="22"/>
          <w:szCs w:val="22"/>
          <w:lang w:val="cs-CZ"/>
        </w:rPr>
        <w:t xml:space="preserve">/ </w:t>
      </w:r>
      <w:r w:rsidR="00A54286" w:rsidRPr="004D1768">
        <w:rPr>
          <w:sz w:val="22"/>
          <w:szCs w:val="22"/>
          <w:lang w:val="cs-CZ"/>
        </w:rPr>
        <w:t>TNV 752102 – Úpravy potoků</w:t>
      </w:r>
    </w:p>
    <w:p w:rsidR="00C5600F" w:rsidRPr="004D1768" w:rsidRDefault="00C5600F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/6/ TNV 752303 – Jezy a stupně</w:t>
      </w:r>
    </w:p>
    <w:p w:rsidR="00C5600F" w:rsidRPr="004D1768" w:rsidRDefault="00C5600F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/7/  ČSN 75 2101 „Ekologizace úprav vodních toků“.</w:t>
      </w:r>
    </w:p>
    <w:p w:rsidR="00DA6B43" w:rsidRPr="004D1768" w:rsidRDefault="00C5600F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/8/ </w:t>
      </w:r>
      <w:r w:rsidR="00DA6B43" w:rsidRPr="004D1768">
        <w:rPr>
          <w:sz w:val="22"/>
          <w:szCs w:val="22"/>
          <w:lang w:val="cs-CZ"/>
        </w:rPr>
        <w:t xml:space="preserve">Základy hydrauliky a hydrologie pro </w:t>
      </w:r>
      <w:proofErr w:type="spellStart"/>
      <w:r w:rsidR="00DA6B43" w:rsidRPr="004D1768">
        <w:rPr>
          <w:sz w:val="22"/>
          <w:szCs w:val="22"/>
          <w:lang w:val="cs-CZ"/>
        </w:rPr>
        <w:t>inž</w:t>
      </w:r>
      <w:proofErr w:type="spellEnd"/>
      <w:r w:rsidR="00DA6B43" w:rsidRPr="004D1768">
        <w:rPr>
          <w:sz w:val="22"/>
          <w:szCs w:val="22"/>
          <w:lang w:val="cs-CZ"/>
        </w:rPr>
        <w:t xml:space="preserve">. </w:t>
      </w:r>
      <w:r w:rsidR="00732C48" w:rsidRPr="004D1768">
        <w:rPr>
          <w:sz w:val="22"/>
          <w:szCs w:val="22"/>
          <w:lang w:val="cs-CZ"/>
        </w:rPr>
        <w:t>k</w:t>
      </w:r>
      <w:r w:rsidR="00DA6B43" w:rsidRPr="004D1768">
        <w:rPr>
          <w:sz w:val="22"/>
          <w:szCs w:val="22"/>
          <w:lang w:val="cs-CZ"/>
        </w:rPr>
        <w:t>onstrukce a dopravní stavby – Kunštátský, Patočka, 1971</w:t>
      </w:r>
    </w:p>
    <w:p w:rsidR="00DA6B43" w:rsidRPr="004D1768" w:rsidRDefault="00DA6B43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/</w:t>
      </w:r>
      <w:r w:rsidR="00C5600F" w:rsidRPr="004D1768">
        <w:rPr>
          <w:sz w:val="22"/>
          <w:szCs w:val="22"/>
          <w:lang w:val="cs-CZ"/>
        </w:rPr>
        <w:t>9</w:t>
      </w:r>
      <w:r w:rsidRPr="004D1768">
        <w:rPr>
          <w:sz w:val="22"/>
          <w:szCs w:val="22"/>
          <w:lang w:val="cs-CZ"/>
        </w:rPr>
        <w:t xml:space="preserve">/ Bočné </w:t>
      </w:r>
      <w:proofErr w:type="spellStart"/>
      <w:r w:rsidRPr="004D1768">
        <w:rPr>
          <w:sz w:val="22"/>
          <w:szCs w:val="22"/>
          <w:lang w:val="cs-CZ"/>
        </w:rPr>
        <w:t>priepady</w:t>
      </w:r>
      <w:proofErr w:type="spellEnd"/>
      <w:r w:rsidRPr="004D1768">
        <w:rPr>
          <w:sz w:val="22"/>
          <w:szCs w:val="22"/>
          <w:lang w:val="cs-CZ"/>
        </w:rPr>
        <w:t xml:space="preserve"> </w:t>
      </w:r>
      <w:proofErr w:type="spellStart"/>
      <w:r w:rsidRPr="004D1768">
        <w:rPr>
          <w:sz w:val="22"/>
          <w:szCs w:val="22"/>
          <w:lang w:val="cs-CZ"/>
        </w:rPr>
        <w:t>pri</w:t>
      </w:r>
      <w:proofErr w:type="spellEnd"/>
      <w:r w:rsidRPr="004D1768">
        <w:rPr>
          <w:sz w:val="22"/>
          <w:szCs w:val="22"/>
          <w:lang w:val="cs-CZ"/>
        </w:rPr>
        <w:t xml:space="preserve"> vodných </w:t>
      </w:r>
      <w:proofErr w:type="spellStart"/>
      <w:r w:rsidRPr="004D1768">
        <w:rPr>
          <w:sz w:val="22"/>
          <w:szCs w:val="22"/>
          <w:lang w:val="cs-CZ"/>
        </w:rPr>
        <w:t>nádržiach</w:t>
      </w:r>
      <w:proofErr w:type="spellEnd"/>
      <w:r w:rsidRPr="004D1768">
        <w:rPr>
          <w:sz w:val="22"/>
          <w:szCs w:val="22"/>
          <w:lang w:val="cs-CZ"/>
        </w:rPr>
        <w:t xml:space="preserve"> –</w:t>
      </w:r>
      <w:r w:rsidR="00200D37" w:rsidRPr="004D1768">
        <w:rPr>
          <w:sz w:val="22"/>
          <w:szCs w:val="22"/>
          <w:lang w:val="cs-CZ"/>
        </w:rPr>
        <w:t xml:space="preserve"> </w:t>
      </w:r>
      <w:r w:rsidRPr="004D1768">
        <w:rPr>
          <w:sz w:val="22"/>
          <w:szCs w:val="22"/>
          <w:lang w:val="cs-CZ"/>
        </w:rPr>
        <w:t>Komora, VÚVH Bratislava, 1962.</w:t>
      </w:r>
    </w:p>
    <w:p w:rsidR="00732C48" w:rsidRPr="004D1768" w:rsidRDefault="00732C48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/</w:t>
      </w:r>
      <w:r w:rsidR="00C5600F" w:rsidRPr="004D1768">
        <w:rPr>
          <w:sz w:val="22"/>
          <w:szCs w:val="22"/>
          <w:lang w:val="cs-CZ"/>
        </w:rPr>
        <w:t>10</w:t>
      </w:r>
      <w:r w:rsidRPr="004D1768">
        <w:rPr>
          <w:sz w:val="22"/>
          <w:szCs w:val="22"/>
          <w:lang w:val="cs-CZ"/>
        </w:rPr>
        <w:t xml:space="preserve">/ Hydraulika </w:t>
      </w:r>
      <w:proofErr w:type="spellStart"/>
      <w:r w:rsidRPr="004D1768">
        <w:rPr>
          <w:sz w:val="22"/>
          <w:szCs w:val="22"/>
          <w:lang w:val="cs-CZ"/>
        </w:rPr>
        <w:t>pre</w:t>
      </w:r>
      <w:proofErr w:type="spellEnd"/>
      <w:r w:rsidRPr="004D1768">
        <w:rPr>
          <w:sz w:val="22"/>
          <w:szCs w:val="22"/>
          <w:lang w:val="cs-CZ"/>
        </w:rPr>
        <w:t xml:space="preserve"> stavebných </w:t>
      </w:r>
      <w:proofErr w:type="spellStart"/>
      <w:r w:rsidRPr="004D1768">
        <w:rPr>
          <w:sz w:val="22"/>
          <w:szCs w:val="22"/>
          <w:lang w:val="cs-CZ"/>
        </w:rPr>
        <w:t>inžinierov</w:t>
      </w:r>
      <w:proofErr w:type="spellEnd"/>
      <w:r w:rsidRPr="004D1768">
        <w:rPr>
          <w:sz w:val="22"/>
          <w:szCs w:val="22"/>
          <w:lang w:val="cs-CZ"/>
        </w:rPr>
        <w:t xml:space="preserve"> – </w:t>
      </w:r>
      <w:proofErr w:type="spellStart"/>
      <w:r w:rsidRPr="004D1768">
        <w:rPr>
          <w:sz w:val="22"/>
          <w:szCs w:val="22"/>
          <w:lang w:val="cs-CZ"/>
        </w:rPr>
        <w:t>Mäsiar</w:t>
      </w:r>
      <w:proofErr w:type="spellEnd"/>
      <w:r w:rsidRPr="004D1768">
        <w:rPr>
          <w:sz w:val="22"/>
          <w:szCs w:val="22"/>
          <w:lang w:val="cs-CZ"/>
        </w:rPr>
        <w:t>, Kamenský, 1985.</w:t>
      </w:r>
    </w:p>
    <w:p w:rsidR="00DA6B43" w:rsidRPr="004D1768" w:rsidRDefault="00C5600F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/11/ Hydrologické údaje povrchových vod, Český hydrometeorologický ústav, pobočka Ostrava, 10/2016</w:t>
      </w:r>
    </w:p>
    <w:p w:rsidR="00C5600F" w:rsidRPr="004D1768" w:rsidRDefault="00C5600F" w:rsidP="00D978B9">
      <w:pPr>
        <w:spacing w:line="276" w:lineRule="auto"/>
        <w:ind w:left="284" w:hanging="284"/>
        <w:jc w:val="both"/>
        <w:rPr>
          <w:sz w:val="22"/>
          <w:szCs w:val="22"/>
          <w:lang w:val="cs-CZ"/>
        </w:rPr>
      </w:pPr>
    </w:p>
    <w:p w:rsidR="00DA6B43" w:rsidRPr="004D1768" w:rsidRDefault="00DA6B43" w:rsidP="00D978B9">
      <w:pPr>
        <w:numPr>
          <w:ilvl w:val="0"/>
          <w:numId w:val="9"/>
        </w:numPr>
        <w:spacing w:line="276" w:lineRule="auto"/>
        <w:jc w:val="both"/>
        <w:rPr>
          <w:b/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>Hydrotechnické výpočty</w:t>
      </w:r>
    </w:p>
    <w:p w:rsidR="00200D37" w:rsidRPr="004D1768" w:rsidRDefault="00E24C7E" w:rsidP="00D978B9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Hydrotechnické výpočty jsou zaměřeny na objekty pro převedení </w:t>
      </w:r>
      <w:proofErr w:type="spellStart"/>
      <w:r w:rsidR="00C5600F" w:rsidRPr="004D1768">
        <w:rPr>
          <w:sz w:val="22"/>
          <w:szCs w:val="22"/>
          <w:lang w:val="cs-CZ"/>
        </w:rPr>
        <w:t>Qn</w:t>
      </w:r>
      <w:proofErr w:type="spellEnd"/>
      <w:r w:rsidR="00732C48" w:rsidRPr="004D1768">
        <w:rPr>
          <w:sz w:val="22"/>
          <w:szCs w:val="22"/>
          <w:lang w:val="cs-CZ"/>
        </w:rPr>
        <w:t>.</w:t>
      </w:r>
    </w:p>
    <w:p w:rsidR="00E24C7E" w:rsidRPr="004D1768" w:rsidRDefault="00E24C7E" w:rsidP="00D978B9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Jsou </w:t>
      </w:r>
      <w:proofErr w:type="gramStart"/>
      <w:r w:rsidRPr="004D1768">
        <w:rPr>
          <w:sz w:val="22"/>
          <w:szCs w:val="22"/>
          <w:lang w:val="cs-CZ"/>
        </w:rPr>
        <w:t>to :</w:t>
      </w:r>
      <w:proofErr w:type="gramEnd"/>
    </w:p>
    <w:p w:rsidR="00E24C7E" w:rsidRPr="004D1768" w:rsidRDefault="00C5600F" w:rsidP="00D978B9">
      <w:pPr>
        <w:numPr>
          <w:ilvl w:val="0"/>
          <w:numId w:val="10"/>
        </w:numPr>
        <w:spacing w:line="276" w:lineRule="auto"/>
        <w:jc w:val="both"/>
        <w:rPr>
          <w:b/>
          <w:i/>
          <w:sz w:val="22"/>
          <w:szCs w:val="22"/>
          <w:lang w:val="cs-CZ"/>
        </w:rPr>
      </w:pPr>
      <w:r w:rsidRPr="004D1768">
        <w:rPr>
          <w:b/>
          <w:i/>
          <w:sz w:val="22"/>
          <w:szCs w:val="22"/>
          <w:lang w:val="cs-CZ"/>
        </w:rPr>
        <w:t xml:space="preserve">lichoběžníkový </w:t>
      </w:r>
      <w:r w:rsidR="00E24C7E" w:rsidRPr="004D1768">
        <w:rPr>
          <w:b/>
          <w:i/>
          <w:sz w:val="22"/>
          <w:szCs w:val="22"/>
          <w:lang w:val="cs-CZ"/>
        </w:rPr>
        <w:t>přeliv</w:t>
      </w:r>
      <w:r w:rsidRPr="004D1768">
        <w:rPr>
          <w:b/>
          <w:i/>
          <w:sz w:val="22"/>
          <w:szCs w:val="22"/>
          <w:lang w:val="cs-CZ"/>
        </w:rPr>
        <w:t xml:space="preserve"> a návrh spadiště stupně objektu SO 04 – Oprava drátokamenného stupně v ř. km 6,709</w:t>
      </w:r>
    </w:p>
    <w:p w:rsidR="00C5600F" w:rsidRPr="004D1768" w:rsidRDefault="00C5600F" w:rsidP="00D978B9">
      <w:pPr>
        <w:numPr>
          <w:ilvl w:val="0"/>
          <w:numId w:val="10"/>
        </w:numPr>
        <w:spacing w:line="276" w:lineRule="auto"/>
        <w:jc w:val="both"/>
        <w:rPr>
          <w:b/>
          <w:i/>
          <w:sz w:val="22"/>
          <w:szCs w:val="22"/>
          <w:lang w:val="cs-CZ"/>
        </w:rPr>
      </w:pPr>
      <w:r w:rsidRPr="004D1768">
        <w:rPr>
          <w:b/>
          <w:i/>
          <w:sz w:val="22"/>
          <w:szCs w:val="22"/>
          <w:lang w:val="cs-CZ"/>
        </w:rPr>
        <w:t>návrh spadiště stupně SO 03 – Oprava zděného stupně v ř. km 4,260</w:t>
      </w:r>
    </w:p>
    <w:p w:rsidR="00E24C7E" w:rsidRPr="004D1768" w:rsidRDefault="00C5600F" w:rsidP="00D978B9">
      <w:pPr>
        <w:numPr>
          <w:ilvl w:val="0"/>
          <w:numId w:val="10"/>
        </w:numPr>
        <w:spacing w:line="276" w:lineRule="auto"/>
        <w:jc w:val="both"/>
        <w:rPr>
          <w:b/>
          <w:i/>
          <w:sz w:val="22"/>
          <w:szCs w:val="22"/>
          <w:lang w:val="cs-CZ"/>
        </w:rPr>
      </w:pPr>
      <w:r w:rsidRPr="004D1768">
        <w:rPr>
          <w:b/>
          <w:i/>
          <w:sz w:val="22"/>
          <w:szCs w:val="22"/>
          <w:lang w:val="cs-CZ"/>
        </w:rPr>
        <w:t>stabilita dna objektů</w:t>
      </w:r>
    </w:p>
    <w:p w:rsidR="00C5600F" w:rsidRPr="004D1768" w:rsidRDefault="00C5600F" w:rsidP="00C5600F">
      <w:pPr>
        <w:pStyle w:val="Odsekzoznamu"/>
        <w:autoSpaceDE w:val="0"/>
        <w:autoSpaceDN w:val="0"/>
        <w:adjustRightInd w:val="0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SO 01 – Oprava toku Velká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v úseku ř. km 2,780–4,788</w:t>
      </w:r>
    </w:p>
    <w:p w:rsidR="00C5600F" w:rsidRPr="004D1768" w:rsidRDefault="00C5600F" w:rsidP="00C5600F">
      <w:pPr>
        <w:pStyle w:val="Odsekzoznamu"/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SO 02 – Oprava toku Velká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v úseku ř. km 4,788 – 6,450</w:t>
      </w:r>
    </w:p>
    <w:p w:rsidR="00C5600F" w:rsidRPr="004D1768" w:rsidRDefault="00A966B9" w:rsidP="005175CF">
      <w:pPr>
        <w:spacing w:before="120"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Při výpočtech byly</w:t>
      </w:r>
      <w:r w:rsidR="00C5600F" w:rsidRPr="004D1768">
        <w:rPr>
          <w:sz w:val="22"/>
          <w:szCs w:val="22"/>
          <w:lang w:val="cs-CZ"/>
        </w:rPr>
        <w:t xml:space="preserve"> použity podklady ČHMÚ:</w:t>
      </w:r>
    </w:p>
    <w:p w:rsidR="00C5600F" w:rsidRPr="004D1768" w:rsidRDefault="00C5600F" w:rsidP="00C5600F">
      <w:pPr>
        <w:ind w:left="709"/>
        <w:rPr>
          <w:sz w:val="22"/>
          <w:szCs w:val="22"/>
          <w:lang w:val="cs-CZ"/>
        </w:rPr>
      </w:pPr>
      <w:proofErr w:type="gramStart"/>
      <w:r w:rsidRPr="004D1768">
        <w:rPr>
          <w:sz w:val="22"/>
          <w:szCs w:val="22"/>
          <w:lang w:val="cs-CZ"/>
        </w:rPr>
        <w:t>Tok :</w:t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  <w:t>Velká</w:t>
      </w:r>
      <w:proofErr w:type="gramEnd"/>
      <w:r w:rsidRPr="004D1768">
        <w:rPr>
          <w:sz w:val="22"/>
          <w:szCs w:val="22"/>
          <w:lang w:val="cs-CZ"/>
        </w:rPr>
        <w:t xml:space="preserve">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</w:t>
      </w:r>
    </w:p>
    <w:p w:rsidR="00C5600F" w:rsidRPr="004D1768" w:rsidRDefault="00C5600F" w:rsidP="00C5600F">
      <w:pPr>
        <w:ind w:left="709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Profil :</w:t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  <w:t xml:space="preserve">most nad ústím LP (IDVT10205879) od </w:t>
      </w:r>
      <w:proofErr w:type="spellStart"/>
      <w:r w:rsidRPr="004D1768">
        <w:rPr>
          <w:sz w:val="22"/>
          <w:szCs w:val="22"/>
          <w:lang w:val="cs-CZ"/>
        </w:rPr>
        <w:t>Frnovského</w:t>
      </w:r>
      <w:proofErr w:type="spellEnd"/>
      <w:r w:rsidRPr="004D1768">
        <w:rPr>
          <w:sz w:val="22"/>
          <w:szCs w:val="22"/>
          <w:lang w:val="cs-CZ"/>
        </w:rPr>
        <w:t xml:space="preserve"> </w:t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</w:r>
      <w:r w:rsidR="00A966B9" w:rsidRPr="004D1768">
        <w:rPr>
          <w:sz w:val="22"/>
          <w:szCs w:val="22"/>
          <w:lang w:val="cs-CZ"/>
        </w:rPr>
        <w:t xml:space="preserve">sed., </w:t>
      </w:r>
      <w:proofErr w:type="spellStart"/>
      <w:proofErr w:type="gramStart"/>
      <w:r w:rsidR="00A966B9" w:rsidRPr="004D1768">
        <w:rPr>
          <w:sz w:val="22"/>
          <w:szCs w:val="22"/>
          <w:lang w:val="cs-CZ"/>
        </w:rPr>
        <w:t>k.ú.Karoli</w:t>
      </w:r>
      <w:r w:rsidRPr="004D1768">
        <w:rPr>
          <w:sz w:val="22"/>
          <w:szCs w:val="22"/>
          <w:lang w:val="cs-CZ"/>
        </w:rPr>
        <w:t>nka</w:t>
      </w:r>
      <w:proofErr w:type="spellEnd"/>
      <w:proofErr w:type="gramEnd"/>
    </w:p>
    <w:p w:rsidR="00C5600F" w:rsidRPr="004D1768" w:rsidRDefault="00C5600F" w:rsidP="00C5600F">
      <w:pPr>
        <w:ind w:left="709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Hydrologické </w:t>
      </w:r>
      <w:proofErr w:type="gramStart"/>
      <w:r w:rsidRPr="004D1768">
        <w:rPr>
          <w:sz w:val="22"/>
          <w:szCs w:val="22"/>
          <w:lang w:val="cs-CZ"/>
        </w:rPr>
        <w:t>pořadí :</w:t>
      </w:r>
      <w:r w:rsidRPr="004D1768">
        <w:rPr>
          <w:sz w:val="22"/>
          <w:szCs w:val="22"/>
          <w:lang w:val="cs-CZ"/>
        </w:rPr>
        <w:tab/>
      </w:r>
      <w:r w:rsidRPr="004D1768">
        <w:rPr>
          <w:sz w:val="22"/>
          <w:szCs w:val="22"/>
          <w:lang w:val="cs-CZ"/>
        </w:rPr>
        <w:tab/>
        <w:t>4-11</w:t>
      </w:r>
      <w:proofErr w:type="gramEnd"/>
      <w:r w:rsidRPr="004D1768">
        <w:rPr>
          <w:sz w:val="22"/>
          <w:szCs w:val="22"/>
          <w:lang w:val="cs-CZ"/>
        </w:rPr>
        <w:t>-01-0180</w:t>
      </w:r>
    </w:p>
    <w:p w:rsidR="00C5600F" w:rsidRPr="004D1768" w:rsidRDefault="00A966B9" w:rsidP="00C5600F">
      <w:pPr>
        <w:ind w:left="709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Plocha </w:t>
      </w:r>
      <w:proofErr w:type="gramStart"/>
      <w:r w:rsidRPr="004D1768">
        <w:rPr>
          <w:sz w:val="22"/>
          <w:szCs w:val="22"/>
          <w:lang w:val="cs-CZ"/>
        </w:rPr>
        <w:t>povodí</w:t>
      </w:r>
      <w:r w:rsidR="00C5600F" w:rsidRPr="004D1768">
        <w:rPr>
          <w:sz w:val="22"/>
          <w:szCs w:val="22"/>
          <w:lang w:val="cs-CZ"/>
        </w:rPr>
        <w:t xml:space="preserve"> :</w:t>
      </w:r>
      <w:r w:rsidR="00C5600F" w:rsidRPr="004D1768">
        <w:rPr>
          <w:sz w:val="22"/>
          <w:szCs w:val="22"/>
          <w:lang w:val="cs-CZ"/>
        </w:rPr>
        <w:tab/>
      </w:r>
      <w:r w:rsidR="00C5600F" w:rsidRPr="004D1768">
        <w:rPr>
          <w:sz w:val="22"/>
          <w:szCs w:val="22"/>
          <w:lang w:val="cs-CZ"/>
        </w:rPr>
        <w:tab/>
        <w:t>5,35</w:t>
      </w:r>
      <w:proofErr w:type="gramEnd"/>
      <w:r w:rsidR="00C5600F" w:rsidRPr="004D1768">
        <w:rPr>
          <w:sz w:val="22"/>
          <w:szCs w:val="22"/>
          <w:lang w:val="cs-CZ"/>
        </w:rPr>
        <w:t xml:space="preserve"> km</w:t>
      </w:r>
      <w:r w:rsidR="00C5600F" w:rsidRPr="004D1768">
        <w:rPr>
          <w:sz w:val="22"/>
          <w:szCs w:val="22"/>
          <w:vertAlign w:val="superscript"/>
          <w:lang w:val="cs-CZ"/>
        </w:rPr>
        <w:t>2</w:t>
      </w:r>
    </w:p>
    <w:p w:rsidR="00C5600F" w:rsidRPr="004D1768" w:rsidRDefault="00A966B9" w:rsidP="00C5600F">
      <w:pPr>
        <w:ind w:left="709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Dlouhodobý roční prů</w:t>
      </w:r>
      <w:r w:rsidR="00C5600F" w:rsidRPr="004D1768">
        <w:rPr>
          <w:sz w:val="22"/>
          <w:szCs w:val="22"/>
          <w:lang w:val="cs-CZ"/>
        </w:rPr>
        <w:t>tok /</w:t>
      </w:r>
      <w:proofErr w:type="spellStart"/>
      <w:r w:rsidR="00C5600F" w:rsidRPr="004D1768">
        <w:rPr>
          <w:sz w:val="22"/>
          <w:szCs w:val="22"/>
          <w:lang w:val="cs-CZ"/>
        </w:rPr>
        <w:t>Q</w:t>
      </w:r>
      <w:r w:rsidR="00C5600F" w:rsidRPr="004D1768">
        <w:rPr>
          <w:sz w:val="22"/>
          <w:szCs w:val="22"/>
          <w:vertAlign w:val="subscript"/>
          <w:lang w:val="cs-CZ"/>
        </w:rPr>
        <w:t>a</w:t>
      </w:r>
      <w:proofErr w:type="spellEnd"/>
      <w:r w:rsidR="00C5600F" w:rsidRPr="004D1768">
        <w:rPr>
          <w:sz w:val="22"/>
          <w:szCs w:val="22"/>
          <w:lang w:val="cs-CZ"/>
        </w:rPr>
        <w:t>/ :</w:t>
      </w:r>
      <w:r w:rsidR="00C5600F" w:rsidRPr="004D1768">
        <w:rPr>
          <w:sz w:val="22"/>
          <w:szCs w:val="22"/>
          <w:lang w:val="cs-CZ"/>
        </w:rPr>
        <w:tab/>
        <w:t xml:space="preserve">0,120 </w:t>
      </w:r>
      <w:proofErr w:type="gramStart"/>
      <w:r w:rsidR="00C5600F" w:rsidRPr="004D1768">
        <w:rPr>
          <w:sz w:val="22"/>
          <w:szCs w:val="22"/>
          <w:lang w:val="cs-CZ"/>
        </w:rPr>
        <w:t>m</w:t>
      </w:r>
      <w:r w:rsidR="00C5600F" w:rsidRPr="004D1768">
        <w:rPr>
          <w:sz w:val="22"/>
          <w:szCs w:val="22"/>
          <w:vertAlign w:val="superscript"/>
          <w:lang w:val="cs-CZ"/>
        </w:rPr>
        <w:t>3</w:t>
      </w:r>
      <w:r w:rsidR="00C5600F" w:rsidRPr="004D1768">
        <w:rPr>
          <w:sz w:val="22"/>
          <w:szCs w:val="22"/>
          <w:lang w:val="cs-CZ"/>
        </w:rPr>
        <w:t xml:space="preserve"> . s</w:t>
      </w:r>
      <w:r w:rsidR="00C5600F" w:rsidRPr="004D1768">
        <w:rPr>
          <w:sz w:val="22"/>
          <w:szCs w:val="22"/>
          <w:vertAlign w:val="superscript"/>
          <w:lang w:val="cs-CZ"/>
        </w:rPr>
        <w:t>-1</w:t>
      </w:r>
      <w:proofErr w:type="gramEnd"/>
    </w:p>
    <w:p w:rsidR="00C5600F" w:rsidRPr="004D1768" w:rsidRDefault="00C5600F" w:rsidP="00C5600F">
      <w:pPr>
        <w:spacing w:before="120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ab/>
        <w:t>Q</w:t>
      </w:r>
      <w:r w:rsidRPr="004D1768">
        <w:rPr>
          <w:sz w:val="22"/>
          <w:szCs w:val="22"/>
          <w:vertAlign w:val="subscript"/>
          <w:lang w:val="cs-CZ"/>
        </w:rPr>
        <w:t>N</w:t>
      </w:r>
      <w:r w:rsidRPr="004D1768">
        <w:rPr>
          <w:sz w:val="22"/>
          <w:szCs w:val="22"/>
          <w:lang w:val="cs-CZ"/>
        </w:rPr>
        <w:t xml:space="preserve"> – maximální průtoky </w:t>
      </w:r>
      <w:proofErr w:type="gramStart"/>
      <w:r w:rsidRPr="004D1768">
        <w:rPr>
          <w:sz w:val="22"/>
          <w:szCs w:val="22"/>
          <w:lang w:val="cs-CZ"/>
        </w:rPr>
        <w:t>dosa</w:t>
      </w:r>
      <w:r w:rsidR="003540DC" w:rsidRPr="004D1768">
        <w:rPr>
          <w:sz w:val="22"/>
          <w:szCs w:val="22"/>
          <w:lang w:val="cs-CZ"/>
        </w:rPr>
        <w:t>žené</w:t>
      </w:r>
      <w:r w:rsidRPr="004D1768">
        <w:rPr>
          <w:sz w:val="22"/>
          <w:szCs w:val="22"/>
          <w:lang w:val="cs-CZ"/>
        </w:rPr>
        <w:t xml:space="preserve">  </w:t>
      </w:r>
      <w:r w:rsidR="003540DC" w:rsidRPr="004D1768">
        <w:rPr>
          <w:sz w:val="22"/>
          <w:szCs w:val="22"/>
          <w:lang w:val="cs-CZ"/>
        </w:rPr>
        <w:t>n</w:t>
      </w:r>
      <w:r w:rsidRPr="004D1768">
        <w:rPr>
          <w:sz w:val="22"/>
          <w:szCs w:val="22"/>
          <w:lang w:val="cs-CZ"/>
        </w:rPr>
        <w:t>ebo</w:t>
      </w:r>
      <w:proofErr w:type="gramEnd"/>
      <w:r w:rsidRPr="004D1768">
        <w:rPr>
          <w:sz w:val="22"/>
          <w:szCs w:val="22"/>
          <w:lang w:val="cs-CZ"/>
        </w:rPr>
        <w:t xml:space="preserve"> p</w:t>
      </w:r>
      <w:r w:rsidR="003540DC" w:rsidRPr="004D1768">
        <w:rPr>
          <w:sz w:val="22"/>
          <w:szCs w:val="22"/>
          <w:lang w:val="cs-CZ"/>
        </w:rPr>
        <w:t>ř</w:t>
      </w:r>
      <w:r w:rsidRPr="004D1768">
        <w:rPr>
          <w:sz w:val="22"/>
          <w:szCs w:val="22"/>
          <w:lang w:val="cs-CZ"/>
        </w:rPr>
        <w:t>ekročené pr</w:t>
      </w:r>
      <w:r w:rsidR="003540DC" w:rsidRPr="004D1768">
        <w:rPr>
          <w:sz w:val="22"/>
          <w:szCs w:val="22"/>
          <w:lang w:val="cs-CZ"/>
        </w:rPr>
        <w:t>ů</w:t>
      </w:r>
      <w:r w:rsidRPr="004D1768">
        <w:rPr>
          <w:sz w:val="22"/>
          <w:szCs w:val="22"/>
          <w:lang w:val="cs-CZ"/>
        </w:rPr>
        <w:t>m</w:t>
      </w:r>
      <w:r w:rsidR="003540DC" w:rsidRPr="004D1768">
        <w:rPr>
          <w:sz w:val="22"/>
          <w:szCs w:val="22"/>
          <w:lang w:val="cs-CZ"/>
        </w:rPr>
        <w:t>ě</w:t>
      </w:r>
      <w:r w:rsidRPr="004D1768">
        <w:rPr>
          <w:sz w:val="22"/>
          <w:szCs w:val="22"/>
          <w:lang w:val="cs-CZ"/>
        </w:rPr>
        <w:t>rn</w:t>
      </w:r>
      <w:r w:rsidR="003540DC" w:rsidRPr="004D1768">
        <w:rPr>
          <w:sz w:val="22"/>
          <w:szCs w:val="22"/>
          <w:lang w:val="cs-CZ"/>
        </w:rPr>
        <w:t>ě</w:t>
      </w:r>
      <w:r w:rsidRPr="004D1768">
        <w:rPr>
          <w:sz w:val="22"/>
          <w:szCs w:val="22"/>
          <w:lang w:val="cs-CZ"/>
        </w:rPr>
        <w:t xml:space="preserve"> </w:t>
      </w:r>
      <w:r w:rsidR="00A966B9" w:rsidRPr="004D1768">
        <w:rPr>
          <w:sz w:val="22"/>
          <w:szCs w:val="22"/>
          <w:lang w:val="cs-CZ"/>
        </w:rPr>
        <w:t>jednou</w:t>
      </w:r>
      <w:r w:rsidRPr="004D1768">
        <w:rPr>
          <w:sz w:val="22"/>
          <w:szCs w:val="22"/>
          <w:lang w:val="cs-CZ"/>
        </w:rPr>
        <w:t xml:space="preserve"> za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709"/>
        <w:gridCol w:w="804"/>
        <w:gridCol w:w="804"/>
        <w:gridCol w:w="804"/>
        <w:gridCol w:w="821"/>
        <w:gridCol w:w="741"/>
        <w:gridCol w:w="971"/>
        <w:gridCol w:w="801"/>
      </w:tblGrid>
      <w:tr w:rsidR="00C5600F" w:rsidRPr="004D1768" w:rsidTr="00C5600F">
        <w:trPr>
          <w:jc w:val="center"/>
        </w:trPr>
        <w:tc>
          <w:tcPr>
            <w:tcW w:w="880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</w:t>
            </w:r>
          </w:p>
        </w:tc>
        <w:tc>
          <w:tcPr>
            <w:tcW w:w="709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</w:t>
            </w:r>
          </w:p>
        </w:tc>
        <w:tc>
          <w:tcPr>
            <w:tcW w:w="804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</w:t>
            </w:r>
          </w:p>
        </w:tc>
        <w:tc>
          <w:tcPr>
            <w:tcW w:w="804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10</w:t>
            </w:r>
          </w:p>
        </w:tc>
        <w:tc>
          <w:tcPr>
            <w:tcW w:w="804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20</w:t>
            </w:r>
          </w:p>
        </w:tc>
        <w:tc>
          <w:tcPr>
            <w:tcW w:w="821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50</w:t>
            </w:r>
          </w:p>
        </w:tc>
        <w:tc>
          <w:tcPr>
            <w:tcW w:w="741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100</w:t>
            </w:r>
          </w:p>
        </w:tc>
        <w:tc>
          <w:tcPr>
            <w:tcW w:w="971" w:type="dxa"/>
          </w:tcPr>
          <w:p w:rsidR="00C5600F" w:rsidRPr="004D1768" w:rsidRDefault="00A966B9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roků</w:t>
            </w:r>
          </w:p>
        </w:tc>
        <w:tc>
          <w:tcPr>
            <w:tcW w:w="801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Třída</w:t>
            </w:r>
          </w:p>
        </w:tc>
      </w:tr>
      <w:tr w:rsidR="00C5600F" w:rsidRPr="004D1768" w:rsidTr="00C5600F">
        <w:trPr>
          <w:jc w:val="center"/>
        </w:trPr>
        <w:tc>
          <w:tcPr>
            <w:tcW w:w="880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6,29</w:t>
            </w:r>
          </w:p>
        </w:tc>
        <w:tc>
          <w:tcPr>
            <w:tcW w:w="709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9 85</w:t>
            </w:r>
          </w:p>
        </w:tc>
        <w:tc>
          <w:tcPr>
            <w:tcW w:w="804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14,7</w:t>
            </w:r>
          </w:p>
        </w:tc>
        <w:tc>
          <w:tcPr>
            <w:tcW w:w="804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18,4</w:t>
            </w:r>
          </w:p>
        </w:tc>
        <w:tc>
          <w:tcPr>
            <w:tcW w:w="804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22,2</w:t>
            </w:r>
          </w:p>
        </w:tc>
        <w:tc>
          <w:tcPr>
            <w:tcW w:w="821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27,3</w:t>
            </w:r>
          </w:p>
        </w:tc>
        <w:tc>
          <w:tcPr>
            <w:tcW w:w="741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31,2</w:t>
            </w:r>
          </w:p>
        </w:tc>
        <w:tc>
          <w:tcPr>
            <w:tcW w:w="971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proofErr w:type="gramStart"/>
            <w:r w:rsidRPr="004D1768">
              <w:rPr>
                <w:sz w:val="22"/>
                <w:szCs w:val="22"/>
                <w:lang w:val="cs-CZ"/>
              </w:rPr>
              <w:t>m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3</w:t>
            </w:r>
            <w:r w:rsidRPr="004D1768">
              <w:rPr>
                <w:sz w:val="22"/>
                <w:szCs w:val="22"/>
                <w:lang w:val="cs-CZ"/>
              </w:rPr>
              <w:t xml:space="preserve"> . s 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-1</w:t>
            </w:r>
            <w:proofErr w:type="gramEnd"/>
          </w:p>
        </w:tc>
        <w:tc>
          <w:tcPr>
            <w:tcW w:w="801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III</w:t>
            </w:r>
          </w:p>
        </w:tc>
      </w:tr>
    </w:tbl>
    <w:p w:rsidR="00B92A14" w:rsidRPr="004D1768" w:rsidRDefault="00C5600F" w:rsidP="00C5600F">
      <w:pPr>
        <w:autoSpaceDE w:val="0"/>
        <w:autoSpaceDN w:val="0"/>
        <w:adjustRightInd w:val="0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ab/>
      </w:r>
    </w:p>
    <w:p w:rsidR="00B92A14" w:rsidRPr="004D1768" w:rsidRDefault="00B92A14" w:rsidP="00C5600F">
      <w:pPr>
        <w:autoSpaceDE w:val="0"/>
        <w:autoSpaceDN w:val="0"/>
        <w:adjustRightInd w:val="0"/>
        <w:rPr>
          <w:sz w:val="22"/>
          <w:szCs w:val="22"/>
          <w:lang w:val="cs-CZ"/>
        </w:rPr>
      </w:pPr>
    </w:p>
    <w:p w:rsidR="00C5600F" w:rsidRPr="004D1768" w:rsidRDefault="00B92A14" w:rsidP="00C5600F">
      <w:pPr>
        <w:autoSpaceDE w:val="0"/>
        <w:autoSpaceDN w:val="0"/>
        <w:adjustRightInd w:val="0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ab/>
      </w:r>
      <w:r w:rsidR="00C5600F" w:rsidRPr="004D1768">
        <w:rPr>
          <w:sz w:val="22"/>
          <w:szCs w:val="22"/>
          <w:lang w:val="cs-CZ"/>
        </w:rPr>
        <w:t>Profil :</w:t>
      </w:r>
      <w:r w:rsidR="00C5600F" w:rsidRPr="004D1768">
        <w:rPr>
          <w:sz w:val="22"/>
          <w:szCs w:val="22"/>
          <w:lang w:val="cs-CZ"/>
        </w:rPr>
        <w:tab/>
      </w:r>
      <w:r w:rsidR="00C5600F" w:rsidRPr="004D1768">
        <w:rPr>
          <w:sz w:val="22"/>
          <w:szCs w:val="22"/>
          <w:lang w:val="cs-CZ"/>
        </w:rPr>
        <w:tab/>
      </w:r>
      <w:r w:rsidR="00C5600F" w:rsidRPr="004D1768">
        <w:rPr>
          <w:sz w:val="22"/>
          <w:szCs w:val="22"/>
          <w:lang w:val="cs-CZ"/>
        </w:rPr>
        <w:tab/>
      </w:r>
      <w:r w:rsidR="00C5600F" w:rsidRPr="004D1768">
        <w:rPr>
          <w:sz w:val="22"/>
          <w:szCs w:val="22"/>
          <w:lang w:val="cs-CZ"/>
        </w:rPr>
        <w:tab/>
      </w:r>
      <w:r w:rsidR="001A6B88" w:rsidRPr="004D1768">
        <w:rPr>
          <w:sz w:val="22"/>
          <w:szCs w:val="22"/>
          <w:lang w:val="cs-CZ"/>
        </w:rPr>
        <w:t>most nad zaústě</w:t>
      </w:r>
      <w:r w:rsidR="00C5600F" w:rsidRPr="004D1768">
        <w:rPr>
          <w:sz w:val="22"/>
          <w:szCs w:val="22"/>
          <w:lang w:val="cs-CZ"/>
        </w:rPr>
        <w:t xml:space="preserve">ním Malé </w:t>
      </w:r>
      <w:proofErr w:type="spellStart"/>
      <w:r w:rsidR="00C5600F" w:rsidRPr="004D1768">
        <w:rPr>
          <w:sz w:val="22"/>
          <w:szCs w:val="22"/>
          <w:lang w:val="cs-CZ"/>
        </w:rPr>
        <w:t>Stanovnice</w:t>
      </w:r>
      <w:proofErr w:type="spellEnd"/>
      <w:r w:rsidR="00C5600F" w:rsidRPr="004D1768">
        <w:rPr>
          <w:sz w:val="22"/>
          <w:szCs w:val="22"/>
          <w:lang w:val="cs-CZ"/>
        </w:rPr>
        <w:t xml:space="preserve">, </w:t>
      </w:r>
      <w:proofErr w:type="spellStart"/>
      <w:proofErr w:type="gramStart"/>
      <w:r w:rsidR="00C5600F" w:rsidRPr="004D1768">
        <w:rPr>
          <w:sz w:val="22"/>
          <w:szCs w:val="22"/>
          <w:lang w:val="cs-CZ"/>
        </w:rPr>
        <w:t>k.ú</w:t>
      </w:r>
      <w:proofErr w:type="spellEnd"/>
      <w:r w:rsidR="00C5600F" w:rsidRPr="004D1768">
        <w:rPr>
          <w:sz w:val="22"/>
          <w:szCs w:val="22"/>
          <w:lang w:val="cs-CZ"/>
        </w:rPr>
        <w:t>.</w:t>
      </w:r>
      <w:proofErr w:type="gramEnd"/>
      <w:r w:rsidR="00C5600F" w:rsidRPr="004D1768">
        <w:rPr>
          <w:sz w:val="22"/>
          <w:szCs w:val="22"/>
          <w:lang w:val="cs-CZ"/>
        </w:rPr>
        <w:t xml:space="preserve"> </w:t>
      </w:r>
      <w:r w:rsidR="00C5600F" w:rsidRPr="004D1768">
        <w:rPr>
          <w:sz w:val="22"/>
          <w:szCs w:val="22"/>
          <w:lang w:val="cs-CZ"/>
        </w:rPr>
        <w:tab/>
        <w:t>Karolinka</w:t>
      </w:r>
    </w:p>
    <w:p w:rsidR="00C5600F" w:rsidRPr="004D1768" w:rsidRDefault="001A6B88" w:rsidP="00C5600F">
      <w:pPr>
        <w:autoSpaceDE w:val="0"/>
        <w:autoSpaceDN w:val="0"/>
        <w:adjustRightInd w:val="0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 </w:t>
      </w:r>
      <w:r w:rsidRPr="004D1768">
        <w:rPr>
          <w:sz w:val="22"/>
          <w:szCs w:val="22"/>
          <w:lang w:val="cs-CZ"/>
        </w:rPr>
        <w:tab/>
        <w:t xml:space="preserve">Plocha </w:t>
      </w:r>
      <w:proofErr w:type="gramStart"/>
      <w:r w:rsidRPr="004D1768">
        <w:rPr>
          <w:sz w:val="22"/>
          <w:szCs w:val="22"/>
          <w:lang w:val="cs-CZ"/>
        </w:rPr>
        <w:t>povodí</w:t>
      </w:r>
      <w:r w:rsidR="00C5600F" w:rsidRPr="004D1768">
        <w:rPr>
          <w:sz w:val="22"/>
          <w:szCs w:val="22"/>
          <w:lang w:val="cs-CZ"/>
        </w:rPr>
        <w:t xml:space="preserve"> :</w:t>
      </w:r>
      <w:r w:rsidR="00C5600F" w:rsidRPr="004D1768">
        <w:rPr>
          <w:sz w:val="22"/>
          <w:szCs w:val="22"/>
          <w:lang w:val="cs-CZ"/>
        </w:rPr>
        <w:tab/>
      </w:r>
      <w:r w:rsidR="00C5600F" w:rsidRPr="004D1768">
        <w:rPr>
          <w:sz w:val="22"/>
          <w:szCs w:val="22"/>
          <w:lang w:val="cs-CZ"/>
        </w:rPr>
        <w:tab/>
        <w:t>13,31</w:t>
      </w:r>
      <w:proofErr w:type="gramEnd"/>
      <w:r w:rsidR="00C5600F" w:rsidRPr="004D1768">
        <w:rPr>
          <w:sz w:val="22"/>
          <w:szCs w:val="22"/>
          <w:lang w:val="cs-CZ"/>
        </w:rPr>
        <w:t xml:space="preserve"> km</w:t>
      </w:r>
      <w:r w:rsidR="00C5600F" w:rsidRPr="004D1768">
        <w:rPr>
          <w:sz w:val="22"/>
          <w:szCs w:val="22"/>
          <w:vertAlign w:val="superscript"/>
          <w:lang w:val="cs-CZ"/>
        </w:rPr>
        <w:t>2</w:t>
      </w:r>
    </w:p>
    <w:p w:rsidR="00C5600F" w:rsidRPr="004D1768" w:rsidRDefault="00C5600F" w:rsidP="00C5600F">
      <w:pPr>
        <w:ind w:left="709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Dl</w:t>
      </w:r>
      <w:r w:rsidR="001A6B88" w:rsidRPr="004D1768">
        <w:rPr>
          <w:sz w:val="22"/>
          <w:szCs w:val="22"/>
          <w:lang w:val="cs-CZ"/>
        </w:rPr>
        <w:t>ouhodobý roční prů</w:t>
      </w:r>
      <w:r w:rsidRPr="004D1768">
        <w:rPr>
          <w:sz w:val="22"/>
          <w:szCs w:val="22"/>
          <w:lang w:val="cs-CZ"/>
        </w:rPr>
        <w:t>tok /</w:t>
      </w:r>
      <w:proofErr w:type="spellStart"/>
      <w:r w:rsidRPr="004D1768">
        <w:rPr>
          <w:sz w:val="22"/>
          <w:szCs w:val="22"/>
          <w:lang w:val="cs-CZ"/>
        </w:rPr>
        <w:t>Q</w:t>
      </w:r>
      <w:r w:rsidRPr="004D1768">
        <w:rPr>
          <w:sz w:val="22"/>
          <w:szCs w:val="22"/>
          <w:vertAlign w:val="subscript"/>
          <w:lang w:val="cs-CZ"/>
        </w:rPr>
        <w:t>a</w:t>
      </w:r>
      <w:proofErr w:type="spellEnd"/>
      <w:r w:rsidRPr="004D1768">
        <w:rPr>
          <w:sz w:val="22"/>
          <w:szCs w:val="22"/>
          <w:lang w:val="cs-CZ"/>
        </w:rPr>
        <w:t>/ :</w:t>
      </w:r>
      <w:r w:rsidRPr="004D1768">
        <w:rPr>
          <w:sz w:val="22"/>
          <w:szCs w:val="22"/>
          <w:lang w:val="cs-CZ"/>
        </w:rPr>
        <w:tab/>
        <w:t xml:space="preserve">0,274 </w:t>
      </w:r>
      <w:proofErr w:type="gramStart"/>
      <w:r w:rsidRPr="004D1768">
        <w:rPr>
          <w:sz w:val="22"/>
          <w:szCs w:val="22"/>
          <w:lang w:val="cs-CZ"/>
        </w:rPr>
        <w:t>m</w:t>
      </w:r>
      <w:r w:rsidRPr="004D1768">
        <w:rPr>
          <w:sz w:val="22"/>
          <w:szCs w:val="22"/>
          <w:vertAlign w:val="superscript"/>
          <w:lang w:val="cs-CZ"/>
        </w:rPr>
        <w:t>3</w:t>
      </w:r>
      <w:r w:rsidRPr="004D1768">
        <w:rPr>
          <w:sz w:val="22"/>
          <w:szCs w:val="22"/>
          <w:lang w:val="cs-CZ"/>
        </w:rPr>
        <w:t xml:space="preserve"> . s</w:t>
      </w:r>
      <w:r w:rsidRPr="004D1768">
        <w:rPr>
          <w:sz w:val="22"/>
          <w:szCs w:val="22"/>
          <w:vertAlign w:val="superscript"/>
          <w:lang w:val="cs-CZ"/>
        </w:rPr>
        <w:t>-1</w:t>
      </w:r>
      <w:proofErr w:type="gramEnd"/>
    </w:p>
    <w:p w:rsidR="00C5600F" w:rsidRPr="004D1768" w:rsidRDefault="00C5600F" w:rsidP="00C5600F">
      <w:pPr>
        <w:spacing w:before="120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lastRenderedPageBreak/>
        <w:tab/>
      </w:r>
      <w:r w:rsidR="003540DC" w:rsidRPr="004D1768">
        <w:rPr>
          <w:sz w:val="22"/>
          <w:szCs w:val="22"/>
          <w:lang w:val="cs-CZ"/>
        </w:rPr>
        <w:t>Q</w:t>
      </w:r>
      <w:r w:rsidR="003540DC" w:rsidRPr="004D1768">
        <w:rPr>
          <w:sz w:val="22"/>
          <w:szCs w:val="22"/>
          <w:vertAlign w:val="subscript"/>
          <w:lang w:val="cs-CZ"/>
        </w:rPr>
        <w:t>N</w:t>
      </w:r>
      <w:r w:rsidR="001A6B88" w:rsidRPr="004D1768">
        <w:rPr>
          <w:sz w:val="22"/>
          <w:szCs w:val="22"/>
          <w:lang w:val="cs-CZ"/>
        </w:rPr>
        <w:t xml:space="preserve"> – maximální průtoky </w:t>
      </w:r>
      <w:proofErr w:type="gramStart"/>
      <w:r w:rsidR="001A6B88" w:rsidRPr="004D1768">
        <w:rPr>
          <w:sz w:val="22"/>
          <w:szCs w:val="22"/>
          <w:lang w:val="cs-CZ"/>
        </w:rPr>
        <w:t xml:space="preserve">dosažené  </w:t>
      </w:r>
      <w:r w:rsidR="003540DC" w:rsidRPr="004D1768">
        <w:rPr>
          <w:sz w:val="22"/>
          <w:szCs w:val="22"/>
          <w:lang w:val="cs-CZ"/>
        </w:rPr>
        <w:t>nebo</w:t>
      </w:r>
      <w:proofErr w:type="gramEnd"/>
      <w:r w:rsidR="003540DC" w:rsidRPr="004D1768">
        <w:rPr>
          <w:sz w:val="22"/>
          <w:szCs w:val="22"/>
          <w:lang w:val="cs-CZ"/>
        </w:rPr>
        <w:t xml:space="preserve"> překročené průměrně </w:t>
      </w:r>
      <w:r w:rsidR="001A6B88" w:rsidRPr="004D1768">
        <w:rPr>
          <w:sz w:val="22"/>
          <w:szCs w:val="22"/>
          <w:lang w:val="cs-CZ"/>
        </w:rPr>
        <w:t>jednou</w:t>
      </w:r>
      <w:r w:rsidR="003540DC" w:rsidRPr="004D1768">
        <w:rPr>
          <w:sz w:val="22"/>
          <w:szCs w:val="22"/>
          <w:lang w:val="cs-CZ"/>
        </w:rPr>
        <w:t xml:space="preserve"> za :</w:t>
      </w:r>
    </w:p>
    <w:tbl>
      <w:tblPr>
        <w:tblW w:w="7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764"/>
        <w:gridCol w:w="799"/>
        <w:gridCol w:w="799"/>
        <w:gridCol w:w="799"/>
        <w:gridCol w:w="816"/>
        <w:gridCol w:w="738"/>
        <w:gridCol w:w="964"/>
        <w:gridCol w:w="783"/>
      </w:tblGrid>
      <w:tr w:rsidR="00C5600F" w:rsidRPr="004D1768" w:rsidTr="00C5600F">
        <w:trPr>
          <w:jc w:val="center"/>
        </w:trPr>
        <w:tc>
          <w:tcPr>
            <w:tcW w:w="873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</w:t>
            </w:r>
          </w:p>
        </w:tc>
        <w:tc>
          <w:tcPr>
            <w:tcW w:w="764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</w:t>
            </w:r>
          </w:p>
        </w:tc>
        <w:tc>
          <w:tcPr>
            <w:tcW w:w="799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</w:t>
            </w:r>
          </w:p>
        </w:tc>
        <w:tc>
          <w:tcPr>
            <w:tcW w:w="799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10</w:t>
            </w:r>
          </w:p>
        </w:tc>
        <w:tc>
          <w:tcPr>
            <w:tcW w:w="799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20</w:t>
            </w:r>
          </w:p>
        </w:tc>
        <w:tc>
          <w:tcPr>
            <w:tcW w:w="816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50</w:t>
            </w:r>
          </w:p>
        </w:tc>
        <w:tc>
          <w:tcPr>
            <w:tcW w:w="738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100</w:t>
            </w:r>
          </w:p>
        </w:tc>
        <w:tc>
          <w:tcPr>
            <w:tcW w:w="964" w:type="dxa"/>
          </w:tcPr>
          <w:p w:rsidR="00C5600F" w:rsidRPr="004D1768" w:rsidRDefault="001A6B88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roků</w:t>
            </w:r>
          </w:p>
        </w:tc>
        <w:tc>
          <w:tcPr>
            <w:tcW w:w="783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Třída</w:t>
            </w:r>
          </w:p>
        </w:tc>
      </w:tr>
      <w:tr w:rsidR="00C5600F" w:rsidRPr="004D1768" w:rsidTr="00C5600F">
        <w:trPr>
          <w:trHeight w:val="142"/>
          <w:jc w:val="center"/>
        </w:trPr>
        <w:tc>
          <w:tcPr>
            <w:tcW w:w="873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10,9</w:t>
            </w:r>
          </w:p>
        </w:tc>
        <w:tc>
          <w:tcPr>
            <w:tcW w:w="764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16,7</w:t>
            </w:r>
          </w:p>
        </w:tc>
        <w:tc>
          <w:tcPr>
            <w:tcW w:w="799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25,2</w:t>
            </w:r>
          </w:p>
        </w:tc>
        <w:tc>
          <w:tcPr>
            <w:tcW w:w="799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32,1</w:t>
            </w:r>
          </w:p>
        </w:tc>
        <w:tc>
          <w:tcPr>
            <w:tcW w:w="799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39,5</w:t>
            </w:r>
          </w:p>
        </w:tc>
        <w:tc>
          <w:tcPr>
            <w:tcW w:w="816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49,9</w:t>
            </w:r>
          </w:p>
        </w:tc>
        <w:tc>
          <w:tcPr>
            <w:tcW w:w="738" w:type="dxa"/>
          </w:tcPr>
          <w:p w:rsidR="00C5600F" w:rsidRPr="004D1768" w:rsidRDefault="00C5600F" w:rsidP="00C56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58,3</w:t>
            </w:r>
          </w:p>
        </w:tc>
        <w:tc>
          <w:tcPr>
            <w:tcW w:w="964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proofErr w:type="gramStart"/>
            <w:r w:rsidRPr="004D1768">
              <w:rPr>
                <w:sz w:val="22"/>
                <w:szCs w:val="22"/>
                <w:lang w:val="cs-CZ"/>
              </w:rPr>
              <w:t>m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3</w:t>
            </w:r>
            <w:r w:rsidRPr="004D1768">
              <w:rPr>
                <w:sz w:val="22"/>
                <w:szCs w:val="22"/>
                <w:lang w:val="cs-CZ"/>
              </w:rPr>
              <w:t xml:space="preserve"> . s 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-1</w:t>
            </w:r>
            <w:proofErr w:type="gramEnd"/>
          </w:p>
        </w:tc>
        <w:tc>
          <w:tcPr>
            <w:tcW w:w="783" w:type="dxa"/>
          </w:tcPr>
          <w:p w:rsidR="00C5600F" w:rsidRPr="004D1768" w:rsidRDefault="00C5600F" w:rsidP="00C5600F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III</w:t>
            </w:r>
          </w:p>
        </w:tc>
      </w:tr>
    </w:tbl>
    <w:p w:rsidR="00C5600F" w:rsidRPr="004D1768" w:rsidRDefault="00C5600F" w:rsidP="00D978B9">
      <w:pPr>
        <w:spacing w:line="276" w:lineRule="auto"/>
        <w:jc w:val="both"/>
        <w:rPr>
          <w:sz w:val="22"/>
          <w:szCs w:val="22"/>
          <w:lang w:val="cs-CZ"/>
        </w:rPr>
      </w:pPr>
    </w:p>
    <w:p w:rsidR="003540DC" w:rsidRPr="004D1768" w:rsidRDefault="00E24C7E" w:rsidP="003540DC">
      <w:pPr>
        <w:numPr>
          <w:ilvl w:val="1"/>
          <w:numId w:val="9"/>
        </w:numPr>
        <w:spacing w:line="276" w:lineRule="auto"/>
        <w:ind w:left="426" w:hanging="426"/>
        <w:jc w:val="both"/>
        <w:rPr>
          <w:b/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>Výpočet kapacity přelivu</w:t>
      </w:r>
      <w:r w:rsidR="003540DC" w:rsidRPr="004D1768">
        <w:rPr>
          <w:b/>
          <w:sz w:val="22"/>
          <w:szCs w:val="22"/>
          <w:lang w:val="cs-CZ"/>
        </w:rPr>
        <w:t xml:space="preserve"> a návrh spadiště stupně objektu SO </w:t>
      </w:r>
      <w:proofErr w:type="gramStart"/>
      <w:r w:rsidR="003540DC" w:rsidRPr="004D1768">
        <w:rPr>
          <w:b/>
          <w:sz w:val="22"/>
          <w:szCs w:val="22"/>
          <w:lang w:val="cs-CZ"/>
        </w:rPr>
        <w:t>04</w:t>
      </w:r>
      <w:proofErr w:type="gramEnd"/>
      <w:r w:rsidR="003540DC" w:rsidRPr="004D1768">
        <w:rPr>
          <w:b/>
          <w:sz w:val="22"/>
          <w:szCs w:val="22"/>
          <w:lang w:val="cs-CZ"/>
        </w:rPr>
        <w:t>–</w:t>
      </w:r>
      <w:proofErr w:type="gramStart"/>
      <w:r w:rsidR="003540DC" w:rsidRPr="004D1768">
        <w:rPr>
          <w:b/>
          <w:sz w:val="22"/>
          <w:szCs w:val="22"/>
          <w:lang w:val="cs-CZ"/>
        </w:rPr>
        <w:t>Oprava</w:t>
      </w:r>
      <w:proofErr w:type="gramEnd"/>
      <w:r w:rsidR="003540DC" w:rsidRPr="004D1768">
        <w:rPr>
          <w:b/>
          <w:sz w:val="22"/>
          <w:szCs w:val="22"/>
          <w:lang w:val="cs-CZ"/>
        </w:rPr>
        <w:t xml:space="preserve"> drátokamenného stupně v ř. km 6,709</w:t>
      </w:r>
    </w:p>
    <w:p w:rsidR="00E24C7E" w:rsidRPr="004D1768" w:rsidRDefault="00E24C7E" w:rsidP="00D978B9">
      <w:pPr>
        <w:spacing w:line="276" w:lineRule="auto"/>
        <w:jc w:val="both"/>
        <w:rPr>
          <w:sz w:val="22"/>
          <w:szCs w:val="22"/>
          <w:lang w:val="cs-CZ"/>
        </w:rPr>
      </w:pPr>
    </w:p>
    <w:p w:rsidR="00E24C7E" w:rsidRPr="004D1768" w:rsidRDefault="00E24C7E" w:rsidP="00D978B9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>Výpočet kapacity přelivu</w:t>
      </w:r>
      <w:r w:rsidR="001A6B88" w:rsidRPr="004D1768">
        <w:rPr>
          <w:sz w:val="22"/>
          <w:szCs w:val="22"/>
          <w:lang w:val="cs-CZ"/>
        </w:rPr>
        <w:t xml:space="preserve"> byl proveden </w:t>
      </w:r>
      <w:r w:rsidRPr="004D1768">
        <w:rPr>
          <w:sz w:val="22"/>
          <w:szCs w:val="22"/>
          <w:lang w:val="cs-CZ"/>
        </w:rPr>
        <w:t xml:space="preserve">pro stávající stav objektu s tím, že </w:t>
      </w:r>
      <w:r w:rsidR="003540DC" w:rsidRPr="004D1768">
        <w:rPr>
          <w:sz w:val="22"/>
          <w:szCs w:val="22"/>
          <w:lang w:val="cs-CZ"/>
        </w:rPr>
        <w:t xml:space="preserve">tvar přelivu (rozměry a sklon bočních stěn přelivu) a </w:t>
      </w:r>
      <w:r w:rsidRPr="004D1768">
        <w:rPr>
          <w:sz w:val="22"/>
          <w:szCs w:val="22"/>
          <w:lang w:val="cs-CZ"/>
        </w:rPr>
        <w:t xml:space="preserve">předpolí přelivové hrany bude upraveno tak, aby </w:t>
      </w:r>
      <w:r w:rsidR="003540DC" w:rsidRPr="004D1768">
        <w:rPr>
          <w:sz w:val="22"/>
          <w:szCs w:val="22"/>
          <w:lang w:val="cs-CZ"/>
        </w:rPr>
        <w:t>svahy a dno koryta bylo navázáno na konstrukci přelivu</w:t>
      </w:r>
      <w:r w:rsidRPr="004D1768">
        <w:rPr>
          <w:sz w:val="22"/>
          <w:szCs w:val="22"/>
          <w:lang w:val="cs-CZ"/>
        </w:rPr>
        <w:t xml:space="preserve">. Je </w:t>
      </w:r>
      <w:proofErr w:type="gramStart"/>
      <w:r w:rsidRPr="004D1768">
        <w:rPr>
          <w:sz w:val="22"/>
          <w:szCs w:val="22"/>
          <w:lang w:val="cs-CZ"/>
        </w:rPr>
        <w:t>dáno :</w:t>
      </w:r>
      <w:proofErr w:type="gramEnd"/>
    </w:p>
    <w:p w:rsidR="00E24C7E" w:rsidRPr="004D1768" w:rsidRDefault="00E24C7E" w:rsidP="00D978B9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délka přelivné hrany b = </w:t>
      </w:r>
      <w:r w:rsidR="003540DC" w:rsidRPr="004D1768">
        <w:rPr>
          <w:sz w:val="22"/>
          <w:szCs w:val="22"/>
          <w:lang w:val="cs-CZ"/>
        </w:rPr>
        <w:t>4</w:t>
      </w:r>
      <w:r w:rsidRPr="004D1768">
        <w:rPr>
          <w:sz w:val="22"/>
          <w:szCs w:val="22"/>
          <w:lang w:val="cs-CZ"/>
        </w:rPr>
        <w:t>,</w:t>
      </w:r>
      <w:r w:rsidR="003540DC" w:rsidRPr="004D1768">
        <w:rPr>
          <w:sz w:val="22"/>
          <w:szCs w:val="22"/>
          <w:lang w:val="cs-CZ"/>
        </w:rPr>
        <w:t>0</w:t>
      </w:r>
      <w:r w:rsidRPr="004D1768">
        <w:rPr>
          <w:sz w:val="22"/>
          <w:szCs w:val="22"/>
          <w:lang w:val="cs-CZ"/>
        </w:rPr>
        <w:t xml:space="preserve"> m</w:t>
      </w:r>
    </w:p>
    <w:p w:rsidR="00E24C7E" w:rsidRPr="004D1768" w:rsidRDefault="00AA298B" w:rsidP="00D978B9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dno</w:t>
      </w:r>
      <w:r w:rsidR="00595BD5" w:rsidRPr="004D1768">
        <w:rPr>
          <w:sz w:val="22"/>
          <w:szCs w:val="22"/>
          <w:lang w:val="cs-CZ"/>
        </w:rPr>
        <w:t xml:space="preserve"> </w:t>
      </w:r>
      <w:proofErr w:type="gramStart"/>
      <w:r w:rsidR="00595BD5" w:rsidRPr="004D1768">
        <w:rPr>
          <w:sz w:val="22"/>
          <w:szCs w:val="22"/>
          <w:lang w:val="cs-CZ"/>
        </w:rPr>
        <w:t>přelivné  hrany</w:t>
      </w:r>
      <w:proofErr w:type="gramEnd"/>
      <w:r w:rsidR="00595BD5" w:rsidRPr="004D1768">
        <w:rPr>
          <w:sz w:val="22"/>
          <w:szCs w:val="22"/>
          <w:lang w:val="cs-CZ"/>
        </w:rPr>
        <w:t xml:space="preserve"> je na kótě </w:t>
      </w:r>
      <w:r w:rsidRPr="004D1768">
        <w:rPr>
          <w:sz w:val="22"/>
          <w:szCs w:val="22"/>
          <w:lang w:val="cs-CZ"/>
        </w:rPr>
        <w:t xml:space="preserve">638,30 </w:t>
      </w:r>
      <w:proofErr w:type="spellStart"/>
      <w:r w:rsidRPr="004D1768">
        <w:rPr>
          <w:sz w:val="22"/>
          <w:szCs w:val="22"/>
          <w:lang w:val="cs-CZ"/>
        </w:rPr>
        <w:t>mn.m</w:t>
      </w:r>
      <w:proofErr w:type="spellEnd"/>
      <w:r w:rsidRPr="004D1768">
        <w:rPr>
          <w:sz w:val="22"/>
          <w:szCs w:val="22"/>
          <w:lang w:val="cs-CZ"/>
        </w:rPr>
        <w:t xml:space="preserve">. </w:t>
      </w:r>
    </w:p>
    <w:p w:rsidR="00595BD5" w:rsidRPr="004D1768" w:rsidRDefault="00595BD5" w:rsidP="00D978B9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šířka žlabu /sp</w:t>
      </w:r>
      <w:r w:rsidR="001A6B88" w:rsidRPr="004D1768">
        <w:rPr>
          <w:sz w:val="22"/>
          <w:szCs w:val="22"/>
          <w:lang w:val="cs-CZ"/>
        </w:rPr>
        <w:t>a</w:t>
      </w:r>
      <w:r w:rsidRPr="004D1768">
        <w:rPr>
          <w:sz w:val="22"/>
          <w:szCs w:val="22"/>
          <w:lang w:val="cs-CZ"/>
        </w:rPr>
        <w:t xml:space="preserve">diště/ je </w:t>
      </w:r>
      <w:r w:rsidR="00AA298B" w:rsidRPr="004D1768">
        <w:rPr>
          <w:sz w:val="22"/>
          <w:szCs w:val="22"/>
          <w:lang w:val="cs-CZ"/>
        </w:rPr>
        <w:t>6</w:t>
      </w:r>
      <w:r w:rsidRPr="004D1768">
        <w:rPr>
          <w:sz w:val="22"/>
          <w:szCs w:val="22"/>
          <w:lang w:val="cs-CZ"/>
        </w:rPr>
        <w:t>,</w:t>
      </w:r>
      <w:r w:rsidR="00AA298B" w:rsidRPr="004D1768">
        <w:rPr>
          <w:sz w:val="22"/>
          <w:szCs w:val="22"/>
          <w:lang w:val="cs-CZ"/>
        </w:rPr>
        <w:t>0</w:t>
      </w:r>
      <w:r w:rsidRPr="004D1768">
        <w:rPr>
          <w:sz w:val="22"/>
          <w:szCs w:val="22"/>
          <w:lang w:val="cs-CZ"/>
        </w:rPr>
        <w:t xml:space="preserve"> m</w:t>
      </w:r>
    </w:p>
    <w:p w:rsidR="00595BD5" w:rsidRPr="004D1768" w:rsidRDefault="00595BD5" w:rsidP="00AA298B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šířka přelivné hrany </w:t>
      </w:r>
      <w:proofErr w:type="gramStart"/>
      <w:r w:rsidRPr="004D1768">
        <w:rPr>
          <w:sz w:val="22"/>
          <w:szCs w:val="22"/>
          <w:lang w:val="cs-CZ"/>
        </w:rPr>
        <w:t>je  A = 1,0</w:t>
      </w:r>
      <w:proofErr w:type="gramEnd"/>
      <w:r w:rsidRPr="004D1768">
        <w:rPr>
          <w:sz w:val="22"/>
          <w:szCs w:val="22"/>
          <w:lang w:val="cs-CZ"/>
        </w:rPr>
        <w:t xml:space="preserve"> m</w:t>
      </w:r>
    </w:p>
    <w:p w:rsidR="00032772" w:rsidRPr="004D1768" w:rsidRDefault="00032772" w:rsidP="00D978B9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Výpočet kapacity přelivu byl vykonán dle </w:t>
      </w:r>
      <w:proofErr w:type="spellStart"/>
      <w:r w:rsidRPr="004D1768">
        <w:rPr>
          <w:sz w:val="22"/>
          <w:szCs w:val="22"/>
          <w:lang w:val="cs-CZ"/>
        </w:rPr>
        <w:t>podkl</w:t>
      </w:r>
      <w:proofErr w:type="spellEnd"/>
      <w:r w:rsidRPr="004D1768">
        <w:rPr>
          <w:sz w:val="22"/>
          <w:szCs w:val="22"/>
          <w:lang w:val="cs-CZ"/>
        </w:rPr>
        <w:t>. /</w:t>
      </w:r>
      <w:r w:rsidR="00AA298B" w:rsidRPr="004D1768">
        <w:rPr>
          <w:sz w:val="22"/>
          <w:szCs w:val="22"/>
          <w:lang w:val="cs-CZ"/>
        </w:rPr>
        <w:t>8</w:t>
      </w:r>
      <w:r w:rsidRPr="004D1768">
        <w:rPr>
          <w:sz w:val="22"/>
          <w:szCs w:val="22"/>
          <w:lang w:val="cs-CZ"/>
        </w:rPr>
        <w:t>/. Přít</w:t>
      </w:r>
      <w:r w:rsidR="00200D37" w:rsidRPr="004D1768">
        <w:rPr>
          <w:sz w:val="22"/>
          <w:szCs w:val="22"/>
          <w:lang w:val="cs-CZ"/>
        </w:rPr>
        <w:t>o</w:t>
      </w:r>
      <w:r w:rsidRPr="004D1768">
        <w:rPr>
          <w:sz w:val="22"/>
          <w:szCs w:val="22"/>
          <w:lang w:val="cs-CZ"/>
        </w:rPr>
        <w:t xml:space="preserve">ková rychlost v předpolí byla zanedbána. </w:t>
      </w:r>
      <w:r w:rsidR="00AA298B" w:rsidRPr="004D1768">
        <w:rPr>
          <w:sz w:val="22"/>
          <w:szCs w:val="22"/>
          <w:lang w:val="cs-CZ"/>
        </w:rPr>
        <w:t>P</w:t>
      </w:r>
      <w:r w:rsidRPr="004D1768">
        <w:rPr>
          <w:sz w:val="22"/>
          <w:szCs w:val="22"/>
          <w:lang w:val="cs-CZ"/>
        </w:rPr>
        <w:t xml:space="preserve">řeliv </w:t>
      </w:r>
      <w:r w:rsidR="00AA298B" w:rsidRPr="004D1768">
        <w:rPr>
          <w:sz w:val="22"/>
          <w:szCs w:val="22"/>
          <w:lang w:val="cs-CZ"/>
        </w:rPr>
        <w:t xml:space="preserve">byl </w:t>
      </w:r>
      <w:r w:rsidRPr="004D1768">
        <w:rPr>
          <w:sz w:val="22"/>
          <w:szCs w:val="22"/>
          <w:lang w:val="cs-CZ"/>
        </w:rPr>
        <w:t>počítán jako dokonalý přepad</w:t>
      </w:r>
      <w:r w:rsidR="00AA298B" w:rsidRPr="004D1768">
        <w:rPr>
          <w:sz w:val="22"/>
          <w:szCs w:val="22"/>
          <w:lang w:val="cs-CZ"/>
        </w:rPr>
        <w:t xml:space="preserve"> na maximální kapacitu </w:t>
      </w:r>
      <w:proofErr w:type="gramStart"/>
      <w:r w:rsidR="00AA298B" w:rsidRPr="004D1768">
        <w:rPr>
          <w:sz w:val="22"/>
          <w:szCs w:val="22"/>
          <w:lang w:val="cs-CZ"/>
        </w:rPr>
        <w:t>t.j. po</w:t>
      </w:r>
      <w:proofErr w:type="gramEnd"/>
      <w:r w:rsidR="00AA298B" w:rsidRPr="004D1768">
        <w:rPr>
          <w:sz w:val="22"/>
          <w:szCs w:val="22"/>
          <w:lang w:val="cs-CZ"/>
        </w:rPr>
        <w:t xml:space="preserve"> úroveň horní hrany přelivu</w:t>
      </w:r>
      <w:r w:rsidRPr="004D1768">
        <w:rPr>
          <w:sz w:val="22"/>
          <w:szCs w:val="22"/>
          <w:lang w:val="cs-CZ"/>
        </w:rPr>
        <w:t>. Při vyšších průtocích dochází k </w:t>
      </w:r>
      <w:r w:rsidR="00AA298B" w:rsidRPr="004D1768">
        <w:rPr>
          <w:sz w:val="22"/>
          <w:szCs w:val="22"/>
          <w:lang w:val="cs-CZ"/>
        </w:rPr>
        <w:t>rozlivu do terénu v okolí potoka</w:t>
      </w:r>
      <w:r w:rsidRPr="004D1768">
        <w:rPr>
          <w:sz w:val="22"/>
          <w:szCs w:val="22"/>
          <w:lang w:val="cs-CZ"/>
        </w:rPr>
        <w:t xml:space="preserve">. Byla použita </w:t>
      </w:r>
      <w:proofErr w:type="gramStart"/>
      <w:r w:rsidRPr="004D1768">
        <w:rPr>
          <w:sz w:val="22"/>
          <w:szCs w:val="22"/>
          <w:lang w:val="cs-CZ"/>
        </w:rPr>
        <w:t>rovnice :</w:t>
      </w:r>
      <w:proofErr w:type="gramEnd"/>
    </w:p>
    <w:p w:rsidR="00A81779" w:rsidRPr="004D1768" w:rsidRDefault="00200D37" w:rsidP="00D978B9">
      <w:pPr>
        <w:spacing w:line="276" w:lineRule="auto"/>
        <w:jc w:val="both"/>
        <w:rPr>
          <w:sz w:val="22"/>
          <w:szCs w:val="22"/>
          <w:lang w:val="cs-CZ"/>
        </w:rPr>
      </w:pPr>
      <m:oMath>
        <m:r>
          <w:rPr>
            <w:rFonts w:ascii="Cambria Math" w:hAnsi="Cambria Math"/>
            <w:sz w:val="22"/>
            <w:szCs w:val="22"/>
            <w:lang w:val="cs-CZ"/>
          </w:rPr>
          <m:t>Q</m:t>
        </m:r>
        <m:r>
          <w:rPr>
            <w:rFonts w:ascii="Cambria Math"/>
            <w:sz w:val="22"/>
            <w:szCs w:val="22"/>
            <w:lang w:val="cs-CZ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fPr>
          <m:num>
            <m:r>
              <w:rPr>
                <w:rFonts w:ascii="Cambria Math"/>
                <w:sz w:val="22"/>
                <w:szCs w:val="22"/>
                <w:lang w:val="cs-CZ"/>
              </w:rPr>
              <m:t>2</m:t>
            </m:r>
          </m:num>
          <m:den>
            <m:r>
              <w:rPr>
                <w:rFonts w:ascii="Cambria Math"/>
                <w:sz w:val="22"/>
                <w:szCs w:val="22"/>
                <w:lang w:val="cs-CZ"/>
              </w:rPr>
              <m:t>3</m:t>
            </m:r>
          </m:den>
        </m:f>
        <m:r>
          <w:rPr>
            <w:rFonts w:ascii="Cambria Math"/>
            <w:sz w:val="22"/>
            <w:szCs w:val="22"/>
            <w:lang w:val="cs-CZ"/>
          </w:rPr>
          <m:t>.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cs-CZ"/>
              </w:rPr>
              <m:t>b</m:t>
            </m:r>
          </m:e>
          <m:sub>
            <m:r>
              <w:rPr>
                <w:rFonts w:ascii="Cambria Math"/>
                <w:sz w:val="22"/>
                <w:szCs w:val="22"/>
                <w:lang w:val="cs-CZ"/>
              </w:rPr>
              <m:t>0</m:t>
            </m:r>
          </m:sub>
        </m:sSub>
        <m:r>
          <w:rPr>
            <w:rFonts w:ascii="Cambria Math"/>
            <w:sz w:val="22"/>
            <w:szCs w:val="22"/>
            <w:lang w:val="cs-CZ"/>
          </w:rPr>
          <m:t>.</m:t>
        </m:r>
        <m:r>
          <w:rPr>
            <w:rFonts w:ascii="Cambria Math"/>
            <w:i/>
            <w:sz w:val="22"/>
            <w:szCs w:val="22"/>
            <w:lang w:val="cs-CZ"/>
          </w:rPr>
          <w:sym w:font="Symbol" w:char="F06D"/>
        </m:r>
        <m:r>
          <w:rPr>
            <w:rFonts w:ascii="Cambria Math"/>
            <w:sz w:val="22"/>
            <w:szCs w:val="22"/>
            <w:lang w:val="cs-CZ"/>
          </w:rPr>
          <m:t>.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radPr>
          <m:deg/>
          <m:e>
            <m:r>
              <w:rPr>
                <w:rFonts w:ascii="Cambria Math"/>
                <w:sz w:val="22"/>
                <w:szCs w:val="22"/>
                <w:lang w:val="cs-CZ"/>
              </w:rPr>
              <m:t>2</m:t>
            </m:r>
            <m:r>
              <w:rPr>
                <w:rFonts w:ascii="Cambria Math" w:hAnsi="Cambria Math"/>
                <w:sz w:val="22"/>
                <w:szCs w:val="22"/>
                <w:lang w:val="cs-CZ"/>
              </w:rPr>
              <m:t>g</m:t>
            </m:r>
          </m:e>
        </m:rad>
        <m:r>
          <w:rPr>
            <w:rFonts w:ascii="Cambria Math"/>
            <w:sz w:val="22"/>
            <w:szCs w:val="22"/>
            <w:lang w:val="cs-CZ"/>
          </w:rPr>
          <m:t>.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cs-CZ"/>
              </w:rPr>
              <m:t>H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  <w:lang w:val="cs-CZ"/>
                  </w:rPr>
                </m:ctrlPr>
              </m:fPr>
              <m:num>
                <m:r>
                  <w:rPr>
                    <w:rFonts w:ascii="Cambria Math"/>
                    <w:sz w:val="22"/>
                    <w:szCs w:val="22"/>
                    <w:lang w:val="cs-CZ"/>
                  </w:rPr>
                  <m:t>3</m:t>
                </m:r>
              </m:num>
              <m:den>
                <m:r>
                  <w:rPr>
                    <w:rFonts w:ascii="Cambria Math"/>
                    <w:sz w:val="22"/>
                    <w:szCs w:val="22"/>
                    <w:lang w:val="cs-CZ"/>
                  </w:rPr>
                  <m:t>2</m:t>
                </m:r>
              </m:den>
            </m:f>
          </m:sup>
        </m:sSup>
      </m:oMath>
      <w:r w:rsidRPr="004D1768">
        <w:rPr>
          <w:sz w:val="22"/>
          <w:szCs w:val="22"/>
          <w:lang w:val="cs-CZ"/>
        </w:rPr>
        <w:t xml:space="preserve">, </w:t>
      </w:r>
      <w:r w:rsidR="00072B7E" w:rsidRPr="004D1768">
        <w:rPr>
          <w:sz w:val="22"/>
          <w:szCs w:val="22"/>
          <w:lang w:val="cs-CZ"/>
        </w:rPr>
        <w:t>kde</w:t>
      </w:r>
    </w:p>
    <w:p w:rsidR="00A81779" w:rsidRPr="004D1768" w:rsidRDefault="00072B7E" w:rsidP="00D978B9">
      <w:pPr>
        <w:pStyle w:val="Odsekzoznamu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sym w:font="Symbol" w:char="F06D"/>
      </w:r>
      <w:r w:rsidRPr="004D1768">
        <w:rPr>
          <w:sz w:val="22"/>
          <w:szCs w:val="22"/>
          <w:lang w:val="cs-CZ"/>
        </w:rPr>
        <w:t xml:space="preserve"> = přepadový součinitel měnící se podle výšky hladiny nad přepadovou hranou a hloubky vody pod přepadovou hranou</w:t>
      </w:r>
    </w:p>
    <w:p w:rsidR="00072B7E" w:rsidRPr="004D1768" w:rsidRDefault="005022BD" w:rsidP="00D978B9">
      <w:pPr>
        <w:pStyle w:val="Odsekzoznamu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b</w:t>
      </w:r>
      <w:r w:rsidR="00072B7E" w:rsidRPr="004D1768">
        <w:rPr>
          <w:sz w:val="22"/>
          <w:szCs w:val="22"/>
          <w:vertAlign w:val="subscript"/>
          <w:lang w:val="cs-CZ"/>
        </w:rPr>
        <w:t>0</w:t>
      </w:r>
      <w:r w:rsidR="00072B7E" w:rsidRPr="004D1768">
        <w:rPr>
          <w:sz w:val="22"/>
          <w:szCs w:val="22"/>
          <w:lang w:val="cs-CZ"/>
        </w:rPr>
        <w:t>= délka přelivové hrany</w:t>
      </w:r>
    </w:p>
    <w:p w:rsidR="00072B7E" w:rsidRPr="004D1768" w:rsidRDefault="00FE1163" w:rsidP="00D978B9">
      <w:pPr>
        <w:pStyle w:val="Odsekzoznamu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h</w:t>
      </w:r>
      <w:r w:rsidR="00072B7E" w:rsidRPr="004D1768">
        <w:rPr>
          <w:sz w:val="22"/>
          <w:szCs w:val="22"/>
          <w:lang w:val="cs-CZ"/>
        </w:rPr>
        <w:t xml:space="preserve"> – Přepadová výška</w:t>
      </w:r>
    </w:p>
    <w:p w:rsidR="00FE1163" w:rsidRPr="004D1768" w:rsidRDefault="00FE1163" w:rsidP="00FE1163">
      <w:pPr>
        <w:pStyle w:val="Odsekzoznamu"/>
        <w:spacing w:line="276" w:lineRule="auto"/>
        <w:jc w:val="both"/>
        <w:rPr>
          <w:sz w:val="22"/>
          <w:szCs w:val="22"/>
          <w:lang w:val="cs-CZ"/>
        </w:rPr>
      </w:pPr>
    </w:p>
    <w:tbl>
      <w:tblPr>
        <w:tblW w:w="69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120"/>
        <w:gridCol w:w="975"/>
        <w:gridCol w:w="1000"/>
        <w:gridCol w:w="980"/>
        <w:gridCol w:w="980"/>
      </w:tblGrid>
      <w:tr w:rsidR="000A0FB5" w:rsidRPr="004D1768" w:rsidTr="00B92A14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 xml:space="preserve">h 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Pr="004D1768">
              <w:rPr>
                <w:sz w:val="22"/>
                <w:szCs w:val="22"/>
                <w:lang w:val="cs-CZ"/>
              </w:rPr>
              <w:t>[m]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proofErr w:type="spellStart"/>
            <w:r w:rsidRPr="004D1768">
              <w:rPr>
                <w:sz w:val="22"/>
                <w:szCs w:val="22"/>
                <w:lang w:val="cs-CZ"/>
              </w:rPr>
              <w:t>μ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p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(2g)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0,5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h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1,5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b[m]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Hladina /</w:t>
            </w:r>
            <w:proofErr w:type="spellStart"/>
            <w:proofErr w:type="gramStart"/>
            <w:r w:rsidRPr="004D1768">
              <w:rPr>
                <w:sz w:val="22"/>
                <w:szCs w:val="22"/>
                <w:lang w:val="cs-CZ"/>
              </w:rPr>
              <w:t>mn</w:t>
            </w:r>
            <w:proofErr w:type="gramEnd"/>
            <w:r w:rsidRPr="004D1768">
              <w:rPr>
                <w:sz w:val="22"/>
                <w:szCs w:val="22"/>
                <w:lang w:val="cs-CZ"/>
              </w:rPr>
              <w:t>.</w:t>
            </w:r>
            <w:proofErr w:type="gramStart"/>
            <w:r w:rsidRPr="004D1768">
              <w:rPr>
                <w:sz w:val="22"/>
                <w:szCs w:val="22"/>
                <w:lang w:val="cs-CZ"/>
              </w:rPr>
              <w:t>m</w:t>
            </w:r>
            <w:proofErr w:type="spellEnd"/>
            <w:r w:rsidRPr="004D1768">
              <w:rPr>
                <w:sz w:val="22"/>
                <w:szCs w:val="22"/>
                <w:lang w:val="cs-CZ"/>
              </w:rPr>
              <w:t>.</w:t>
            </w:r>
            <w:proofErr w:type="gramEnd"/>
            <w:r w:rsidRPr="004D1768">
              <w:rPr>
                <w:sz w:val="22"/>
                <w:szCs w:val="22"/>
                <w:lang w:val="cs-CZ"/>
              </w:rPr>
              <w:t>/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Q[m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3</w:t>
            </w:r>
            <w:r w:rsidRPr="004D1768">
              <w:rPr>
                <w:sz w:val="22"/>
                <w:szCs w:val="22"/>
                <w:lang w:val="cs-CZ"/>
              </w:rPr>
              <w:t>.s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-1</w:t>
            </w:r>
            <w:r w:rsidRPr="004D1768">
              <w:rPr>
                <w:sz w:val="22"/>
                <w:szCs w:val="22"/>
                <w:lang w:val="cs-CZ"/>
              </w:rPr>
              <w:t>]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638.30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0.00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638.40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0.24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638.50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0.70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0.16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638.60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1.31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0.25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638.70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2.07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0.35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638.80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2.96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0.46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638.90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3.98</w:t>
            </w:r>
          </w:p>
        </w:tc>
      </w:tr>
      <w:tr w:rsidR="000A0FB5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0.59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639.00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5.12</w:t>
            </w:r>
          </w:p>
        </w:tc>
      </w:tr>
      <w:tr w:rsidR="000A0FB5" w:rsidRPr="004D1768" w:rsidTr="00DE0587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0.72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639.10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6.39</w:t>
            </w:r>
          </w:p>
        </w:tc>
      </w:tr>
      <w:tr w:rsidR="000A0FB5" w:rsidRPr="004D1768" w:rsidTr="00DE0587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0.85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639.20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7.78</w:t>
            </w:r>
          </w:p>
        </w:tc>
      </w:tr>
      <w:tr w:rsidR="000A0FB5" w:rsidRPr="004D1768" w:rsidTr="00DE0587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FB5" w:rsidRPr="004D1768" w:rsidRDefault="000A0FB5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639.30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B5" w:rsidRPr="004D1768" w:rsidRDefault="000A0FB5" w:rsidP="00FE1163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9.30</w:t>
            </w:r>
          </w:p>
        </w:tc>
      </w:tr>
    </w:tbl>
    <w:p w:rsidR="000A0FB5" w:rsidRPr="004D1768" w:rsidRDefault="000A0FB5" w:rsidP="00FE1163">
      <w:pPr>
        <w:pStyle w:val="Odsekzoznamu"/>
        <w:spacing w:line="276" w:lineRule="auto"/>
        <w:ind w:left="0"/>
        <w:jc w:val="both"/>
        <w:rPr>
          <w:b/>
          <w:sz w:val="22"/>
          <w:szCs w:val="22"/>
          <w:lang w:val="cs-CZ"/>
        </w:rPr>
      </w:pPr>
    </w:p>
    <w:p w:rsidR="00125162" w:rsidRPr="004D1768" w:rsidRDefault="00125162" w:rsidP="00FE1163">
      <w:pPr>
        <w:pStyle w:val="Odsekzoznamu"/>
        <w:spacing w:line="276" w:lineRule="auto"/>
        <w:ind w:left="0"/>
        <w:jc w:val="both"/>
        <w:rPr>
          <w:b/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 xml:space="preserve">Výpočet </w:t>
      </w:r>
      <w:r w:rsidR="00FE1163" w:rsidRPr="004D1768">
        <w:rPr>
          <w:b/>
          <w:sz w:val="22"/>
          <w:szCs w:val="22"/>
          <w:lang w:val="cs-CZ"/>
        </w:rPr>
        <w:t>spadiště</w:t>
      </w:r>
    </w:p>
    <w:p w:rsidR="00125162" w:rsidRPr="004D1768" w:rsidRDefault="002E797C" w:rsidP="00B92A14">
      <w:pPr>
        <w:pStyle w:val="Odsekzoznamu"/>
        <w:ind w:left="0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Vzhledem ke konstrukci</w:t>
      </w:r>
      <w:r w:rsidR="00FE1163" w:rsidRPr="004D1768">
        <w:rPr>
          <w:sz w:val="22"/>
          <w:szCs w:val="22"/>
          <w:lang w:val="cs-CZ"/>
        </w:rPr>
        <w:t>,</w:t>
      </w:r>
      <w:r w:rsidRPr="004D1768">
        <w:rPr>
          <w:sz w:val="22"/>
          <w:szCs w:val="22"/>
          <w:lang w:val="cs-CZ"/>
        </w:rPr>
        <w:t xml:space="preserve"> prostorových </w:t>
      </w:r>
      <w:r w:rsidR="00FE1163" w:rsidRPr="004D1768">
        <w:rPr>
          <w:sz w:val="22"/>
          <w:szCs w:val="22"/>
          <w:lang w:val="cs-CZ"/>
        </w:rPr>
        <w:t>možností a původních rozměrů</w:t>
      </w:r>
      <w:r w:rsidRPr="004D1768">
        <w:rPr>
          <w:sz w:val="22"/>
          <w:szCs w:val="22"/>
          <w:lang w:val="cs-CZ"/>
        </w:rPr>
        <w:t xml:space="preserve"> </w:t>
      </w:r>
      <w:r w:rsidR="00FE1163" w:rsidRPr="004D1768">
        <w:rPr>
          <w:sz w:val="22"/>
          <w:szCs w:val="22"/>
          <w:lang w:val="cs-CZ"/>
        </w:rPr>
        <w:t xml:space="preserve">stupně </w:t>
      </w:r>
      <w:r w:rsidRPr="004D1768">
        <w:rPr>
          <w:sz w:val="22"/>
          <w:szCs w:val="22"/>
          <w:lang w:val="cs-CZ"/>
        </w:rPr>
        <w:t>byl</w:t>
      </w:r>
      <w:r w:rsidR="001A6B88" w:rsidRPr="004D1768">
        <w:rPr>
          <w:sz w:val="22"/>
          <w:szCs w:val="22"/>
          <w:lang w:val="cs-CZ"/>
        </w:rPr>
        <w:t>o na utlumení energie vody</w:t>
      </w:r>
      <w:r w:rsidR="008A0FAE" w:rsidRPr="004D1768">
        <w:rPr>
          <w:sz w:val="22"/>
          <w:szCs w:val="22"/>
          <w:lang w:val="cs-CZ"/>
        </w:rPr>
        <w:t xml:space="preserve"> </w:t>
      </w:r>
      <w:r w:rsidR="000A0FB5" w:rsidRPr="004D1768">
        <w:rPr>
          <w:sz w:val="22"/>
          <w:szCs w:val="22"/>
          <w:lang w:val="cs-CZ"/>
        </w:rPr>
        <w:t xml:space="preserve">vykonáno posouzení </w:t>
      </w:r>
      <w:r w:rsidR="008A0FAE" w:rsidRPr="004D1768">
        <w:rPr>
          <w:sz w:val="22"/>
          <w:szCs w:val="22"/>
          <w:lang w:val="cs-CZ"/>
        </w:rPr>
        <w:t>vývar</w:t>
      </w:r>
      <w:r w:rsidR="000A0FB5" w:rsidRPr="004D1768">
        <w:rPr>
          <w:sz w:val="22"/>
          <w:szCs w:val="22"/>
          <w:lang w:val="cs-CZ"/>
        </w:rPr>
        <w:t xml:space="preserve">u a navrženy základní </w:t>
      </w:r>
      <w:r w:rsidR="008A0FAE" w:rsidRPr="004D1768">
        <w:rPr>
          <w:sz w:val="22"/>
          <w:szCs w:val="22"/>
          <w:lang w:val="cs-CZ"/>
        </w:rPr>
        <w:t>roz</w:t>
      </w:r>
      <w:r w:rsidR="00FE1163" w:rsidRPr="004D1768">
        <w:rPr>
          <w:sz w:val="22"/>
          <w:szCs w:val="22"/>
          <w:lang w:val="cs-CZ"/>
        </w:rPr>
        <w:t>měry</w:t>
      </w:r>
      <w:r w:rsidR="008A0FAE" w:rsidRPr="004D1768">
        <w:rPr>
          <w:sz w:val="22"/>
          <w:szCs w:val="22"/>
          <w:lang w:val="cs-CZ"/>
        </w:rPr>
        <w:t xml:space="preserve">. </w:t>
      </w:r>
    </w:p>
    <w:p w:rsidR="00AA397B" w:rsidRPr="004D1768" w:rsidRDefault="00AA397B" w:rsidP="00AA397B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Výpočet vývaru je proveden na průtok </w:t>
      </w:r>
      <w:proofErr w:type="spellStart"/>
      <w:r w:rsidRPr="004D1768">
        <w:rPr>
          <w:sz w:val="22"/>
          <w:szCs w:val="22"/>
          <w:lang w:val="cs-CZ"/>
        </w:rPr>
        <w:t>Q</w:t>
      </w:r>
      <w:r w:rsidR="000A0FB5" w:rsidRPr="004D1768">
        <w:rPr>
          <w:sz w:val="22"/>
          <w:szCs w:val="22"/>
          <w:vertAlign w:val="subscript"/>
          <w:lang w:val="cs-CZ"/>
        </w:rPr>
        <w:t>n</w:t>
      </w:r>
      <w:proofErr w:type="spellEnd"/>
      <w:r w:rsidRPr="004D1768">
        <w:rPr>
          <w:sz w:val="22"/>
          <w:szCs w:val="22"/>
          <w:lang w:val="cs-CZ"/>
        </w:rPr>
        <w:t xml:space="preserve"> = </w:t>
      </w:r>
      <w:r w:rsidR="000A0FB5" w:rsidRPr="004D1768">
        <w:rPr>
          <w:sz w:val="22"/>
          <w:szCs w:val="22"/>
          <w:lang w:val="cs-CZ"/>
        </w:rPr>
        <w:t>9</w:t>
      </w:r>
      <w:r w:rsidRPr="004D1768">
        <w:rPr>
          <w:sz w:val="22"/>
          <w:szCs w:val="22"/>
          <w:lang w:val="cs-CZ"/>
        </w:rPr>
        <w:t>,</w:t>
      </w:r>
      <w:r w:rsidR="000A0FB5" w:rsidRPr="004D1768">
        <w:rPr>
          <w:sz w:val="22"/>
          <w:szCs w:val="22"/>
          <w:lang w:val="cs-CZ"/>
        </w:rPr>
        <w:t>3</w:t>
      </w:r>
      <w:r w:rsidRPr="004D1768">
        <w:rPr>
          <w:sz w:val="22"/>
          <w:szCs w:val="22"/>
          <w:lang w:val="cs-CZ"/>
        </w:rPr>
        <w:t xml:space="preserve"> m</w:t>
      </w:r>
      <w:r w:rsidRPr="004D1768">
        <w:rPr>
          <w:sz w:val="22"/>
          <w:szCs w:val="22"/>
          <w:vertAlign w:val="superscript"/>
          <w:lang w:val="cs-CZ"/>
        </w:rPr>
        <w:t>3</w:t>
      </w:r>
      <w:r w:rsidRPr="004D1768">
        <w:rPr>
          <w:sz w:val="22"/>
          <w:szCs w:val="22"/>
          <w:lang w:val="cs-CZ"/>
        </w:rPr>
        <w:t>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 xml:space="preserve">. </w:t>
      </w:r>
    </w:p>
    <w:p w:rsidR="000A0FB5" w:rsidRPr="004D1768" w:rsidRDefault="000A0FB5" w:rsidP="00AA397B">
      <w:pPr>
        <w:jc w:val="both"/>
        <w:rPr>
          <w:sz w:val="22"/>
          <w:szCs w:val="22"/>
          <w:lang w:val="cs-CZ"/>
        </w:rPr>
      </w:pPr>
    </w:p>
    <w:p w:rsidR="00AA397B" w:rsidRPr="004D1768" w:rsidRDefault="001A6B88" w:rsidP="00AA397B">
      <w:pPr>
        <w:tabs>
          <w:tab w:val="left" w:pos="3600"/>
        </w:tabs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 </w:t>
      </w:r>
      <w:r w:rsidR="00AA397B" w:rsidRPr="004D1768">
        <w:rPr>
          <w:sz w:val="22"/>
          <w:szCs w:val="22"/>
          <w:lang w:val="cs-CZ"/>
        </w:rPr>
        <w:t>t = 1,</w:t>
      </w:r>
      <w:r w:rsidR="000A0FB5" w:rsidRPr="004D1768">
        <w:rPr>
          <w:sz w:val="22"/>
          <w:szCs w:val="22"/>
          <w:lang w:val="cs-CZ"/>
        </w:rPr>
        <w:t>0</w:t>
      </w:r>
      <w:r w:rsidR="00AA397B" w:rsidRPr="004D1768">
        <w:rPr>
          <w:sz w:val="22"/>
          <w:szCs w:val="22"/>
          <w:lang w:val="cs-CZ"/>
        </w:rPr>
        <w:t xml:space="preserve"> m</w:t>
      </w:r>
      <w:r w:rsidR="00AA397B" w:rsidRPr="004D1768">
        <w:rPr>
          <w:sz w:val="22"/>
          <w:szCs w:val="22"/>
          <w:lang w:val="cs-CZ"/>
        </w:rPr>
        <w:tab/>
        <w:t>- výška hladiny nad</w:t>
      </w:r>
      <w:r w:rsidRPr="004D1768">
        <w:rPr>
          <w:sz w:val="22"/>
          <w:szCs w:val="22"/>
          <w:lang w:val="cs-CZ"/>
        </w:rPr>
        <w:t>e</w:t>
      </w:r>
      <w:r w:rsidR="00AA397B" w:rsidRPr="004D1768">
        <w:rPr>
          <w:sz w:val="22"/>
          <w:szCs w:val="22"/>
          <w:lang w:val="cs-CZ"/>
        </w:rPr>
        <w:t xml:space="preserve"> dnem toku</w:t>
      </w:r>
    </w:p>
    <w:tbl>
      <w:tblPr>
        <w:tblW w:w="60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146"/>
        <w:gridCol w:w="1220"/>
        <w:gridCol w:w="1275"/>
        <w:gridCol w:w="1480"/>
      </w:tblGrid>
      <w:tr w:rsidR="00EF100F" w:rsidRPr="004D1768" w:rsidTr="00EF100F">
        <w:trPr>
          <w:trHeight w:val="300"/>
        </w:trPr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rPr>
                <w:bCs/>
                <w:sz w:val="22"/>
                <w:szCs w:val="22"/>
                <w:lang w:val="cs-CZ"/>
              </w:rPr>
            </w:pPr>
            <w:r w:rsidRPr="004D1768">
              <w:rPr>
                <w:bCs/>
                <w:sz w:val="22"/>
                <w:szCs w:val="22"/>
                <w:lang w:val="cs-CZ"/>
              </w:rPr>
              <w:t>hladina =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jc w:val="right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639.30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rPr>
                <w:sz w:val="22"/>
                <w:szCs w:val="22"/>
                <w:lang w:val="cs-CZ"/>
              </w:rPr>
            </w:pPr>
            <w:proofErr w:type="spellStart"/>
            <w:proofErr w:type="gramStart"/>
            <w:r w:rsidRPr="004D1768">
              <w:rPr>
                <w:sz w:val="22"/>
                <w:szCs w:val="22"/>
                <w:lang w:val="cs-CZ"/>
              </w:rPr>
              <w:t>mn.m</w:t>
            </w:r>
            <w:proofErr w:type="spellEnd"/>
            <w:r w:rsidRPr="004D1768">
              <w:rPr>
                <w:sz w:val="22"/>
                <w:szCs w:val="22"/>
                <w:lang w:val="cs-CZ"/>
              </w:rPr>
              <w:t>.</w:t>
            </w:r>
            <w:proofErr w:type="gramEnd"/>
          </w:p>
        </w:tc>
      </w:tr>
      <w:tr w:rsidR="00EF100F" w:rsidRPr="004D1768" w:rsidTr="00EF100F">
        <w:trPr>
          <w:trHeight w:val="28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CE14EA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pr</w:t>
            </w:r>
            <w:r w:rsidR="00CE14EA" w:rsidRPr="004D1768">
              <w:rPr>
                <w:lang w:val="cs-CZ"/>
              </w:rPr>
              <w:t>ů</w:t>
            </w:r>
            <w:r w:rsidRPr="004D1768">
              <w:rPr>
                <w:sz w:val="22"/>
                <w:szCs w:val="22"/>
                <w:lang w:val="cs-CZ"/>
              </w:rPr>
              <w:t>tok p</w:t>
            </w:r>
            <w:r w:rsidR="00CE14EA" w:rsidRPr="004D1768">
              <w:rPr>
                <w:sz w:val="22"/>
                <w:szCs w:val="22"/>
                <w:lang w:val="cs-CZ"/>
              </w:rPr>
              <w:t>řelivem</w:t>
            </w:r>
            <w:r w:rsidRPr="004D1768">
              <w:rPr>
                <w:sz w:val="22"/>
                <w:szCs w:val="22"/>
                <w:lang w:val="cs-CZ"/>
              </w:rPr>
              <w:t xml:space="preserve"> Q=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9.30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m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3</w:t>
            </w:r>
            <w:r w:rsidRPr="004D1768">
              <w:rPr>
                <w:sz w:val="22"/>
                <w:szCs w:val="22"/>
                <w:lang w:val="cs-CZ"/>
              </w:rPr>
              <w:t>.s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-1</w:t>
            </w:r>
          </w:p>
        </w:tc>
      </w:tr>
      <w:tr w:rsidR="00EF100F" w:rsidRPr="004D1768" w:rsidTr="00EF100F">
        <w:trPr>
          <w:trHeight w:val="28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1A6B88" w:rsidP="00EF100F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s</w:t>
            </w:r>
            <w:r w:rsidR="00EF100F" w:rsidRPr="004D1768">
              <w:rPr>
                <w:sz w:val="22"/>
                <w:szCs w:val="22"/>
                <w:lang w:val="cs-CZ"/>
              </w:rPr>
              <w:t>pecifický pr</w:t>
            </w:r>
            <w:r w:rsidR="00CE14EA" w:rsidRPr="004D1768">
              <w:rPr>
                <w:lang w:val="cs-CZ"/>
              </w:rPr>
              <w:t>ů</w:t>
            </w:r>
            <w:r w:rsidR="00EF100F" w:rsidRPr="004D1768">
              <w:rPr>
                <w:sz w:val="22"/>
                <w:szCs w:val="22"/>
                <w:lang w:val="cs-CZ"/>
              </w:rPr>
              <w:t>tok q=Q/b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0736C4" w:rsidP="00EF100F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1,8606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rPr>
                <w:sz w:val="22"/>
                <w:szCs w:val="22"/>
                <w:lang w:val="cs-CZ"/>
              </w:rPr>
            </w:pPr>
          </w:p>
        </w:tc>
      </w:tr>
      <w:tr w:rsidR="00EF100F" w:rsidRPr="004D1768" w:rsidTr="00EF100F">
        <w:trPr>
          <w:trHeight w:val="37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CE14EA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p</w:t>
            </w:r>
            <w:r w:rsidR="001A6B88" w:rsidRPr="004D1768">
              <w:rPr>
                <w:sz w:val="22"/>
                <w:szCs w:val="22"/>
                <w:lang w:val="cs-CZ"/>
              </w:rPr>
              <w:t>ř</w:t>
            </w:r>
            <w:r w:rsidRPr="004D1768">
              <w:rPr>
                <w:sz w:val="22"/>
                <w:szCs w:val="22"/>
                <w:lang w:val="cs-CZ"/>
              </w:rPr>
              <w:t>ítoková r</w:t>
            </w:r>
            <w:r w:rsidR="00CE14EA" w:rsidRPr="004D1768">
              <w:rPr>
                <w:sz w:val="22"/>
                <w:szCs w:val="22"/>
                <w:lang w:val="cs-CZ"/>
              </w:rPr>
              <w:t>y</w:t>
            </w:r>
            <w:r w:rsidRPr="004D1768">
              <w:rPr>
                <w:sz w:val="22"/>
                <w:szCs w:val="22"/>
                <w:lang w:val="cs-CZ"/>
              </w:rPr>
              <w:t>chlos</w:t>
            </w:r>
            <w:r w:rsidR="00CE14EA" w:rsidRPr="004D1768">
              <w:rPr>
                <w:sz w:val="22"/>
                <w:szCs w:val="22"/>
                <w:lang w:val="cs-CZ"/>
              </w:rPr>
              <w:t>t</w:t>
            </w:r>
            <w:r w:rsidRPr="004D1768">
              <w:rPr>
                <w:sz w:val="22"/>
                <w:szCs w:val="22"/>
                <w:lang w:val="cs-CZ"/>
              </w:rPr>
              <w:t xml:space="preserve"> v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Pr="004D1768">
              <w:rPr>
                <w:sz w:val="22"/>
                <w:szCs w:val="22"/>
                <w:lang w:val="cs-CZ"/>
              </w:rPr>
              <w:t>=Q/S=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0736C4" w:rsidP="00EF100F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1,5505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 xml:space="preserve"> m.s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-1</w:t>
            </w:r>
          </w:p>
        </w:tc>
      </w:tr>
      <w:tr w:rsidR="00EF100F" w:rsidRPr="004D1768" w:rsidTr="00EF100F">
        <w:trPr>
          <w:trHeight w:val="375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1A6B88" w:rsidP="00CE14EA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lastRenderedPageBreak/>
              <w:t>ry</w:t>
            </w:r>
            <w:r w:rsidR="00EF100F" w:rsidRPr="004D1768">
              <w:rPr>
                <w:sz w:val="22"/>
                <w:szCs w:val="22"/>
                <w:lang w:val="cs-CZ"/>
              </w:rPr>
              <w:t>chlostn</w:t>
            </w:r>
            <w:r w:rsidR="00CE14EA" w:rsidRPr="004D1768">
              <w:rPr>
                <w:sz w:val="22"/>
                <w:szCs w:val="22"/>
                <w:lang w:val="cs-CZ"/>
              </w:rPr>
              <w:t>í</w:t>
            </w:r>
            <w:r w:rsidR="00EF100F" w:rsidRPr="004D1768">
              <w:rPr>
                <w:sz w:val="22"/>
                <w:szCs w:val="22"/>
                <w:lang w:val="cs-CZ"/>
              </w:rPr>
              <w:t xml:space="preserve"> výška h</w:t>
            </w:r>
            <w:r w:rsidR="00EF100F" w:rsidRPr="004D1768">
              <w:rPr>
                <w:sz w:val="22"/>
                <w:szCs w:val="22"/>
                <w:vertAlign w:val="subscript"/>
                <w:lang w:val="cs-CZ"/>
              </w:rPr>
              <w:t>d0</w:t>
            </w:r>
            <w:r w:rsidR="00EF100F" w:rsidRPr="004D1768">
              <w:rPr>
                <w:sz w:val="22"/>
                <w:szCs w:val="22"/>
                <w:lang w:val="cs-CZ"/>
              </w:rPr>
              <w:t>=α.v</w:t>
            </w:r>
            <w:r w:rsidR="00EF100F"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="00EF100F" w:rsidRPr="004D1768">
              <w:rPr>
                <w:sz w:val="22"/>
                <w:szCs w:val="22"/>
                <w:vertAlign w:val="superscript"/>
                <w:lang w:val="cs-CZ"/>
              </w:rPr>
              <w:t>2</w:t>
            </w:r>
            <w:r w:rsidR="00EF100F" w:rsidRPr="004D1768">
              <w:rPr>
                <w:sz w:val="22"/>
                <w:szCs w:val="22"/>
                <w:lang w:val="cs-CZ"/>
              </w:rPr>
              <w:t>/2.g=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0736C4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</w:t>
            </w:r>
            <w:r w:rsidR="000736C4" w:rsidRPr="004D1768">
              <w:rPr>
                <w:sz w:val="22"/>
                <w:szCs w:val="22"/>
                <w:lang w:val="cs-CZ"/>
              </w:rPr>
              <w:t>13478</w:t>
            </w:r>
          </w:p>
        </w:tc>
      </w:tr>
      <w:tr w:rsidR="00EF100F" w:rsidRPr="004D1768" w:rsidTr="00EF100F">
        <w:trPr>
          <w:trHeight w:val="392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E=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rPr>
                <w:sz w:val="22"/>
                <w:szCs w:val="22"/>
                <w:lang w:val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EF100F" w:rsidP="00EF100F">
            <w:pPr>
              <w:jc w:val="right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0A2ED6" w:rsidP="000736C4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2,</w:t>
            </w:r>
            <w:r w:rsidR="000736C4" w:rsidRPr="004D1768">
              <w:rPr>
                <w:sz w:val="22"/>
                <w:szCs w:val="22"/>
                <w:lang w:val="cs-CZ"/>
              </w:rPr>
              <w:t>7</w:t>
            </w:r>
            <w:r w:rsidRPr="004D1768">
              <w:rPr>
                <w:sz w:val="22"/>
                <w:szCs w:val="22"/>
                <w:lang w:val="cs-CZ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00F" w:rsidRPr="004D1768" w:rsidRDefault="000A2ED6" w:rsidP="00EF100F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m</w:t>
            </w:r>
            <w:r w:rsidR="00EF100F" w:rsidRPr="004D1768">
              <w:rPr>
                <w:sz w:val="22"/>
                <w:szCs w:val="22"/>
                <w:lang w:val="cs-CZ"/>
              </w:rPr>
              <w:t>.</w:t>
            </w:r>
          </w:p>
        </w:tc>
      </w:tr>
    </w:tbl>
    <w:p w:rsidR="00EF100F" w:rsidRPr="004D1768" w:rsidRDefault="00EF100F" w:rsidP="00AA397B">
      <w:pPr>
        <w:jc w:val="both"/>
        <w:rPr>
          <w:sz w:val="22"/>
          <w:szCs w:val="22"/>
          <w:lang w:val="cs-CZ"/>
        </w:rPr>
      </w:pPr>
    </w:p>
    <w:p w:rsidR="00AA397B" w:rsidRPr="004D1768" w:rsidRDefault="00AA397B" w:rsidP="00AA397B">
      <w:pPr>
        <w:tabs>
          <w:tab w:val="left" w:pos="3600"/>
        </w:tabs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 xml:space="preserve"> = α</w:t>
      </w:r>
      <w:r w:rsidRPr="004D1768">
        <w:rPr>
          <w:sz w:val="22"/>
          <w:szCs w:val="22"/>
          <w:vertAlign w:val="superscript"/>
          <w:lang w:val="cs-CZ"/>
        </w:rPr>
        <w:t>1/2</w:t>
      </w:r>
      <w:r w:rsidRPr="004D1768">
        <w:rPr>
          <w:sz w:val="22"/>
          <w:szCs w:val="22"/>
          <w:lang w:val="cs-CZ"/>
        </w:rPr>
        <w:t xml:space="preserve"> . q/[φ . (2g . (E</w:t>
      </w:r>
      <w:r w:rsidRPr="004D1768">
        <w:rPr>
          <w:sz w:val="22"/>
          <w:szCs w:val="22"/>
          <w:vertAlign w:val="subscript"/>
          <w:lang w:val="cs-CZ"/>
        </w:rPr>
        <w:t>0</w:t>
      </w:r>
      <w:r w:rsidRPr="004D1768">
        <w:rPr>
          <w:sz w:val="22"/>
          <w:szCs w:val="22"/>
          <w:lang w:val="cs-CZ"/>
        </w:rPr>
        <w:t xml:space="preserve"> – </w:t>
      </w:r>
      <w:proofErr w:type="gramStart"/>
      <w:r w:rsidRPr="004D1768">
        <w:rPr>
          <w:sz w:val="22"/>
          <w:szCs w:val="22"/>
          <w:lang w:val="cs-CZ"/>
        </w:rPr>
        <w:t>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>) )</w:t>
      </w:r>
      <w:r w:rsidRPr="004D1768">
        <w:rPr>
          <w:sz w:val="22"/>
          <w:szCs w:val="22"/>
          <w:vertAlign w:val="superscript"/>
          <w:lang w:val="cs-CZ"/>
        </w:rPr>
        <w:t>1/2</w:t>
      </w:r>
      <w:proofErr w:type="gramEnd"/>
      <w:r w:rsidRPr="004D1768">
        <w:rPr>
          <w:sz w:val="22"/>
          <w:szCs w:val="22"/>
          <w:lang w:val="cs-CZ"/>
        </w:rPr>
        <w:t>]</w:t>
      </w:r>
      <w:r w:rsidRPr="004D1768">
        <w:rPr>
          <w:sz w:val="22"/>
          <w:szCs w:val="22"/>
          <w:lang w:val="cs-CZ"/>
        </w:rPr>
        <w:tab/>
        <w:t xml:space="preserve">- kde φ = </w:t>
      </w:r>
      <w:r w:rsidR="00B17CCF" w:rsidRPr="004D1768">
        <w:rPr>
          <w:sz w:val="22"/>
          <w:szCs w:val="22"/>
          <w:lang w:val="cs-CZ"/>
        </w:rPr>
        <w:t>0</w:t>
      </w:r>
      <w:r w:rsidRPr="004D1768">
        <w:rPr>
          <w:sz w:val="22"/>
          <w:szCs w:val="22"/>
          <w:lang w:val="cs-CZ"/>
        </w:rPr>
        <w:t>,</w:t>
      </w:r>
      <w:r w:rsidR="000736C4" w:rsidRPr="004D1768">
        <w:rPr>
          <w:sz w:val="22"/>
          <w:szCs w:val="22"/>
          <w:lang w:val="cs-CZ"/>
        </w:rPr>
        <w:t>9</w:t>
      </w:r>
      <w:r w:rsidRPr="004D1768">
        <w:rPr>
          <w:sz w:val="22"/>
          <w:szCs w:val="22"/>
          <w:lang w:val="cs-CZ"/>
        </w:rPr>
        <w:t xml:space="preserve">  ,  q = </w:t>
      </w:r>
      <w:r w:rsidR="00A87C19" w:rsidRPr="004D1768">
        <w:rPr>
          <w:sz w:val="22"/>
          <w:szCs w:val="22"/>
          <w:lang w:val="cs-CZ"/>
        </w:rPr>
        <w:t>9,30 m</w:t>
      </w:r>
      <w:r w:rsidR="000736C4" w:rsidRPr="004D1768">
        <w:rPr>
          <w:sz w:val="22"/>
          <w:szCs w:val="22"/>
          <w:vertAlign w:val="superscript"/>
          <w:lang w:val="cs-CZ"/>
        </w:rPr>
        <w:t>3</w:t>
      </w:r>
      <w:r w:rsidR="00A87C19" w:rsidRPr="004D1768">
        <w:rPr>
          <w:sz w:val="22"/>
          <w:szCs w:val="22"/>
          <w:lang w:val="cs-CZ"/>
        </w:rPr>
        <w:t>.s</w:t>
      </w:r>
      <w:r w:rsidR="00A87C19" w:rsidRPr="004D1768">
        <w:rPr>
          <w:sz w:val="22"/>
          <w:szCs w:val="22"/>
          <w:vertAlign w:val="superscript"/>
          <w:lang w:val="cs-CZ"/>
        </w:rPr>
        <w:t>-1</w:t>
      </w:r>
    </w:p>
    <w:p w:rsidR="00AA397B" w:rsidRPr="004D1768" w:rsidRDefault="00AA397B" w:rsidP="00AA397B">
      <w:pPr>
        <w:jc w:val="both"/>
        <w:rPr>
          <w:sz w:val="22"/>
          <w:szCs w:val="22"/>
          <w:lang w:val="cs-CZ"/>
        </w:rPr>
      </w:pPr>
    </w:p>
    <w:p w:rsidR="00AA397B" w:rsidRPr="004D1768" w:rsidRDefault="00AA397B" w:rsidP="00AA397B">
      <w:pPr>
        <w:jc w:val="both"/>
        <w:rPr>
          <w:bCs/>
          <w:sz w:val="22"/>
          <w:szCs w:val="22"/>
          <w:lang w:val="cs-CZ"/>
        </w:rPr>
      </w:pPr>
      <w:r w:rsidRPr="004D1768">
        <w:rPr>
          <w:bCs/>
          <w:sz w:val="22"/>
          <w:szCs w:val="22"/>
          <w:lang w:val="cs-CZ"/>
        </w:rPr>
        <w:t>Vzájemná hloubka y</w:t>
      </w:r>
      <w:r w:rsidRPr="004D1768">
        <w:rPr>
          <w:bCs/>
          <w:sz w:val="22"/>
          <w:szCs w:val="22"/>
          <w:vertAlign w:val="subscript"/>
          <w:lang w:val="cs-CZ"/>
        </w:rPr>
        <w:t>1</w:t>
      </w:r>
      <w:r w:rsidRPr="004D1768">
        <w:rPr>
          <w:bCs/>
          <w:sz w:val="22"/>
          <w:szCs w:val="22"/>
          <w:lang w:val="cs-CZ"/>
        </w:rPr>
        <w:t xml:space="preserve"> = 0,</w:t>
      </w:r>
      <w:r w:rsidR="00A87C19" w:rsidRPr="004D1768">
        <w:rPr>
          <w:bCs/>
          <w:sz w:val="22"/>
          <w:szCs w:val="22"/>
          <w:lang w:val="cs-CZ"/>
        </w:rPr>
        <w:t>2</w:t>
      </w:r>
      <w:r w:rsidR="000736C4" w:rsidRPr="004D1768">
        <w:rPr>
          <w:bCs/>
          <w:sz w:val="22"/>
          <w:szCs w:val="22"/>
          <w:lang w:val="cs-CZ"/>
        </w:rPr>
        <w:t>4</w:t>
      </w:r>
      <w:r w:rsidRPr="004D1768">
        <w:rPr>
          <w:bCs/>
          <w:sz w:val="22"/>
          <w:szCs w:val="22"/>
          <w:lang w:val="cs-CZ"/>
        </w:rPr>
        <w:t xml:space="preserve"> m </w:t>
      </w:r>
    </w:p>
    <w:p w:rsidR="00A90108" w:rsidRPr="004D1768" w:rsidRDefault="001A6B88" w:rsidP="00A90108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Druhá</w:t>
      </w:r>
      <w:r w:rsidR="00A87C19" w:rsidRPr="004D1768">
        <w:rPr>
          <w:sz w:val="22"/>
          <w:szCs w:val="22"/>
          <w:lang w:val="cs-CZ"/>
        </w:rPr>
        <w:t xml:space="preserve"> v</w:t>
      </w:r>
      <w:r w:rsidR="00A90108" w:rsidRPr="004D1768">
        <w:rPr>
          <w:sz w:val="22"/>
          <w:szCs w:val="22"/>
          <w:lang w:val="cs-CZ"/>
        </w:rPr>
        <w:t>zájemn</w:t>
      </w:r>
      <w:r w:rsidR="00A87C19" w:rsidRPr="004D1768">
        <w:rPr>
          <w:sz w:val="22"/>
          <w:szCs w:val="22"/>
          <w:lang w:val="cs-CZ"/>
        </w:rPr>
        <w:t>á</w:t>
      </w:r>
      <w:r w:rsidR="00A90108" w:rsidRPr="004D1768">
        <w:rPr>
          <w:sz w:val="22"/>
          <w:szCs w:val="22"/>
          <w:lang w:val="cs-CZ"/>
        </w:rPr>
        <w:t xml:space="preserve"> hloubk</w:t>
      </w:r>
      <w:r w:rsidR="00A87C19" w:rsidRPr="004D1768">
        <w:rPr>
          <w:sz w:val="22"/>
          <w:szCs w:val="22"/>
          <w:lang w:val="cs-CZ"/>
        </w:rPr>
        <w:t>a</w:t>
      </w:r>
      <w:r w:rsidR="00A90108" w:rsidRPr="004D1768">
        <w:rPr>
          <w:sz w:val="22"/>
          <w:szCs w:val="22"/>
          <w:lang w:val="cs-CZ"/>
        </w:rPr>
        <w:t xml:space="preserve"> y</w:t>
      </w:r>
      <w:r w:rsidR="00A90108" w:rsidRPr="004D1768">
        <w:rPr>
          <w:sz w:val="22"/>
          <w:szCs w:val="22"/>
          <w:vertAlign w:val="subscript"/>
          <w:lang w:val="cs-CZ"/>
        </w:rPr>
        <w:t>2</w:t>
      </w:r>
      <w:r w:rsidR="00232306" w:rsidRPr="004D1768">
        <w:rPr>
          <w:sz w:val="22"/>
          <w:szCs w:val="22"/>
          <w:lang w:val="cs-CZ"/>
        </w:rPr>
        <w:t>:</w:t>
      </w:r>
    </w:p>
    <w:p w:rsidR="00A90108" w:rsidRPr="004D1768" w:rsidRDefault="00A87C19" w:rsidP="00A90108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y</w:t>
      </w:r>
      <w:r w:rsidRPr="004D1768">
        <w:rPr>
          <w:sz w:val="22"/>
          <w:szCs w:val="22"/>
          <w:vertAlign w:val="subscript"/>
          <w:lang w:val="cs-CZ"/>
        </w:rPr>
        <w:t>2</w:t>
      </w:r>
      <w:r w:rsidRPr="004D1768">
        <w:rPr>
          <w:sz w:val="22"/>
          <w:szCs w:val="22"/>
          <w:lang w:val="cs-CZ"/>
        </w:rPr>
        <w:t>=(y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>/2)/[(1+8Fr12)</w:t>
      </w:r>
      <w:r w:rsidRPr="004D1768">
        <w:rPr>
          <w:sz w:val="22"/>
          <w:szCs w:val="22"/>
          <w:vertAlign w:val="superscript"/>
          <w:lang w:val="cs-CZ"/>
        </w:rPr>
        <w:t>0,5</w:t>
      </w:r>
      <w:r w:rsidRPr="004D1768">
        <w:rPr>
          <w:sz w:val="22"/>
          <w:szCs w:val="22"/>
          <w:lang w:val="cs-CZ"/>
        </w:rPr>
        <w:t>-1]</w:t>
      </w:r>
      <w:r w:rsidR="00A90108" w:rsidRPr="004D1768">
        <w:rPr>
          <w:bCs/>
          <w:sz w:val="22"/>
          <w:szCs w:val="22"/>
          <w:lang w:val="cs-CZ"/>
        </w:rPr>
        <w:t xml:space="preserve">= </w:t>
      </w:r>
      <w:r w:rsidRPr="004D1768">
        <w:rPr>
          <w:bCs/>
          <w:sz w:val="22"/>
          <w:szCs w:val="22"/>
          <w:lang w:val="cs-CZ"/>
        </w:rPr>
        <w:t>1</w:t>
      </w:r>
      <w:r w:rsidR="00A90108" w:rsidRPr="004D1768">
        <w:rPr>
          <w:bCs/>
          <w:sz w:val="22"/>
          <w:szCs w:val="22"/>
          <w:lang w:val="cs-CZ"/>
        </w:rPr>
        <w:t>,</w:t>
      </w:r>
      <w:r w:rsidRPr="004D1768">
        <w:rPr>
          <w:bCs/>
          <w:sz w:val="22"/>
          <w:szCs w:val="22"/>
          <w:lang w:val="cs-CZ"/>
        </w:rPr>
        <w:t>5</w:t>
      </w:r>
      <w:r w:rsidR="000736C4" w:rsidRPr="004D1768">
        <w:rPr>
          <w:bCs/>
          <w:sz w:val="22"/>
          <w:szCs w:val="22"/>
          <w:lang w:val="cs-CZ"/>
        </w:rPr>
        <w:t>9</w:t>
      </w:r>
      <w:r w:rsidR="00A90108" w:rsidRPr="004D1768">
        <w:rPr>
          <w:bCs/>
          <w:sz w:val="22"/>
          <w:szCs w:val="22"/>
          <w:lang w:val="cs-CZ"/>
        </w:rPr>
        <w:t xml:space="preserve"> m</w:t>
      </w:r>
    </w:p>
    <w:p w:rsidR="002832A2" w:rsidRPr="004D1768" w:rsidRDefault="002832A2" w:rsidP="00A90108">
      <w:pPr>
        <w:jc w:val="both"/>
        <w:rPr>
          <w:b/>
          <w:bCs/>
          <w:sz w:val="22"/>
          <w:szCs w:val="22"/>
          <w:lang w:val="cs-CZ"/>
        </w:rPr>
      </w:pPr>
    </w:p>
    <w:p w:rsidR="002832A2" w:rsidRPr="004D1768" w:rsidRDefault="00A87C19" w:rsidP="002832A2">
      <w:pPr>
        <w:jc w:val="both"/>
        <w:rPr>
          <w:b/>
          <w:bCs/>
          <w:sz w:val="22"/>
          <w:szCs w:val="22"/>
          <w:lang w:val="cs-CZ"/>
        </w:rPr>
      </w:pPr>
      <w:r w:rsidRPr="004D1768">
        <w:rPr>
          <w:b/>
          <w:bCs/>
          <w:sz w:val="22"/>
          <w:szCs w:val="22"/>
          <w:lang w:val="cs-CZ"/>
        </w:rPr>
        <w:t>H</w:t>
      </w:r>
      <w:r w:rsidR="002832A2" w:rsidRPr="004D1768">
        <w:rPr>
          <w:b/>
          <w:bCs/>
          <w:sz w:val="22"/>
          <w:szCs w:val="22"/>
          <w:lang w:val="cs-CZ"/>
        </w:rPr>
        <w:t xml:space="preserve">loubka vývaru d = </w:t>
      </w:r>
      <w:r w:rsidRPr="004D1768">
        <w:rPr>
          <w:b/>
          <w:bCs/>
          <w:sz w:val="22"/>
          <w:szCs w:val="22"/>
          <w:lang w:val="cs-CZ"/>
        </w:rPr>
        <w:t>0</w:t>
      </w:r>
      <w:r w:rsidR="002832A2" w:rsidRPr="004D1768">
        <w:rPr>
          <w:b/>
          <w:bCs/>
          <w:sz w:val="22"/>
          <w:szCs w:val="22"/>
          <w:lang w:val="cs-CZ"/>
        </w:rPr>
        <w:t>,</w:t>
      </w:r>
      <w:r w:rsidRPr="004D1768">
        <w:rPr>
          <w:b/>
          <w:bCs/>
          <w:sz w:val="22"/>
          <w:szCs w:val="22"/>
          <w:lang w:val="cs-CZ"/>
        </w:rPr>
        <w:t>6</w:t>
      </w:r>
      <w:r w:rsidR="002832A2" w:rsidRPr="004D1768">
        <w:rPr>
          <w:b/>
          <w:bCs/>
          <w:sz w:val="22"/>
          <w:szCs w:val="22"/>
          <w:lang w:val="cs-CZ"/>
        </w:rPr>
        <w:t>0 m</w:t>
      </w:r>
    </w:p>
    <w:p w:rsidR="00A90108" w:rsidRPr="004D1768" w:rsidRDefault="00A90108" w:rsidP="00B92A14">
      <w:pPr>
        <w:spacing w:before="120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Míra vzdutí vodního skoku σ = (</w:t>
      </w:r>
      <w:proofErr w:type="spellStart"/>
      <w:r w:rsidRPr="004D1768">
        <w:rPr>
          <w:sz w:val="22"/>
          <w:szCs w:val="22"/>
          <w:lang w:val="cs-CZ"/>
        </w:rPr>
        <w:t>t+d</w:t>
      </w:r>
      <w:proofErr w:type="spellEnd"/>
      <w:r w:rsidRPr="004D1768">
        <w:rPr>
          <w:sz w:val="22"/>
          <w:szCs w:val="22"/>
          <w:lang w:val="cs-CZ"/>
        </w:rPr>
        <w:t>)/y</w:t>
      </w:r>
      <w:r w:rsidRPr="004D1768">
        <w:rPr>
          <w:sz w:val="22"/>
          <w:szCs w:val="22"/>
          <w:vertAlign w:val="subscript"/>
          <w:lang w:val="cs-CZ"/>
        </w:rPr>
        <w:t>2</w:t>
      </w:r>
      <w:r w:rsidRPr="004D1768">
        <w:rPr>
          <w:sz w:val="22"/>
          <w:szCs w:val="22"/>
          <w:lang w:val="cs-CZ"/>
        </w:rPr>
        <w:t xml:space="preserve"> = 1,</w:t>
      </w:r>
      <w:r w:rsidR="00A87C19" w:rsidRPr="004D1768">
        <w:rPr>
          <w:sz w:val="22"/>
          <w:szCs w:val="22"/>
          <w:lang w:val="cs-CZ"/>
        </w:rPr>
        <w:t>052</w:t>
      </w:r>
      <w:r w:rsidRPr="004D1768">
        <w:rPr>
          <w:sz w:val="22"/>
          <w:szCs w:val="22"/>
          <w:lang w:val="cs-CZ"/>
        </w:rPr>
        <w:t xml:space="preserve"> ≈ 1,05 – 1,1</w:t>
      </w:r>
      <w:r w:rsidR="002832A2" w:rsidRPr="004D1768">
        <w:rPr>
          <w:sz w:val="22"/>
          <w:szCs w:val="22"/>
          <w:lang w:val="cs-CZ"/>
        </w:rPr>
        <w:t xml:space="preserve"> - vyhovuje</w:t>
      </w:r>
    </w:p>
    <w:p w:rsidR="00A90108" w:rsidRPr="004D1768" w:rsidRDefault="00A90108" w:rsidP="00A90108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Délka vývaru </w:t>
      </w:r>
      <w:proofErr w:type="spellStart"/>
      <w:r w:rsidRPr="004D1768">
        <w:rPr>
          <w:sz w:val="22"/>
          <w:szCs w:val="22"/>
          <w:lang w:val="cs-CZ"/>
        </w:rPr>
        <w:t>L</w:t>
      </w:r>
      <w:r w:rsidRPr="004D1768">
        <w:rPr>
          <w:sz w:val="22"/>
          <w:szCs w:val="22"/>
          <w:vertAlign w:val="subscript"/>
          <w:lang w:val="cs-CZ"/>
        </w:rPr>
        <w:t>v</w:t>
      </w:r>
      <w:proofErr w:type="spellEnd"/>
      <w:r w:rsidRPr="004D1768">
        <w:rPr>
          <w:sz w:val="22"/>
          <w:szCs w:val="22"/>
          <w:lang w:val="cs-CZ"/>
        </w:rPr>
        <w:t xml:space="preserve"> = </w:t>
      </w:r>
      <w:proofErr w:type="gramStart"/>
      <w:r w:rsidRPr="004D1768">
        <w:rPr>
          <w:sz w:val="22"/>
          <w:szCs w:val="22"/>
          <w:lang w:val="cs-CZ"/>
        </w:rPr>
        <w:t>4,8 . (t + d – y</w:t>
      </w:r>
      <w:r w:rsidRPr="004D1768">
        <w:rPr>
          <w:sz w:val="22"/>
          <w:szCs w:val="22"/>
          <w:vertAlign w:val="subscript"/>
          <w:lang w:val="cs-CZ"/>
        </w:rPr>
        <w:t>1</w:t>
      </w:r>
      <w:proofErr w:type="gramEnd"/>
      <w:r w:rsidRPr="004D1768">
        <w:rPr>
          <w:sz w:val="22"/>
          <w:szCs w:val="22"/>
          <w:lang w:val="cs-CZ"/>
        </w:rPr>
        <w:t xml:space="preserve">) = </w:t>
      </w:r>
      <w:r w:rsidR="00A87C19" w:rsidRPr="004D1768">
        <w:rPr>
          <w:sz w:val="22"/>
          <w:szCs w:val="22"/>
          <w:lang w:val="cs-CZ"/>
        </w:rPr>
        <w:t>6,</w:t>
      </w:r>
      <w:r w:rsidR="00584A09" w:rsidRPr="004D1768">
        <w:rPr>
          <w:sz w:val="22"/>
          <w:szCs w:val="22"/>
          <w:lang w:val="cs-CZ"/>
        </w:rPr>
        <w:t>53</w:t>
      </w:r>
      <w:r w:rsidRPr="004D1768">
        <w:rPr>
          <w:sz w:val="22"/>
          <w:szCs w:val="22"/>
          <w:lang w:val="cs-CZ"/>
        </w:rPr>
        <w:t xml:space="preserve"> m</w:t>
      </w:r>
    </w:p>
    <w:p w:rsidR="0023548D" w:rsidRPr="004D1768" w:rsidRDefault="0023548D" w:rsidP="0023548D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Délka vývaru dle Pavlovského </w:t>
      </w:r>
      <w:proofErr w:type="spellStart"/>
      <w:proofErr w:type="gramStart"/>
      <w:r w:rsidRPr="004D1768">
        <w:rPr>
          <w:sz w:val="22"/>
          <w:szCs w:val="22"/>
          <w:lang w:val="cs-CZ"/>
        </w:rPr>
        <w:t>L</w:t>
      </w:r>
      <w:r w:rsidRPr="004D1768">
        <w:rPr>
          <w:sz w:val="22"/>
          <w:szCs w:val="22"/>
          <w:vertAlign w:val="subscript"/>
          <w:lang w:val="cs-CZ"/>
        </w:rPr>
        <w:t>v</w:t>
      </w:r>
      <w:proofErr w:type="spellEnd"/>
      <w:r w:rsidRPr="004D1768">
        <w:rPr>
          <w:sz w:val="22"/>
          <w:szCs w:val="22"/>
          <w:lang w:val="cs-CZ"/>
        </w:rPr>
        <w:t xml:space="preserve"> = 2 . (1,9</w:t>
      </w:r>
      <w:proofErr w:type="gramEnd"/>
      <w:r w:rsidRPr="004D1768">
        <w:rPr>
          <w:sz w:val="22"/>
          <w:szCs w:val="22"/>
          <w:lang w:val="cs-CZ"/>
        </w:rPr>
        <w:t>.y</w:t>
      </w:r>
      <w:r w:rsidRPr="004D1768">
        <w:rPr>
          <w:sz w:val="22"/>
          <w:szCs w:val="22"/>
          <w:vertAlign w:val="subscript"/>
          <w:lang w:val="cs-CZ"/>
        </w:rPr>
        <w:t>2</w:t>
      </w:r>
      <w:r w:rsidRPr="004D1768">
        <w:rPr>
          <w:sz w:val="22"/>
          <w:szCs w:val="22"/>
          <w:lang w:val="cs-CZ"/>
        </w:rPr>
        <w:t>– 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>) = 5,59 m</w:t>
      </w:r>
    </w:p>
    <w:p w:rsidR="0023548D" w:rsidRPr="004D1768" w:rsidRDefault="0023548D" w:rsidP="00A90108">
      <w:pPr>
        <w:jc w:val="both"/>
        <w:rPr>
          <w:sz w:val="22"/>
          <w:szCs w:val="22"/>
          <w:lang w:val="cs-CZ"/>
        </w:rPr>
      </w:pPr>
    </w:p>
    <w:p w:rsidR="00A90108" w:rsidRPr="004D1768" w:rsidRDefault="00A90108" w:rsidP="00A90108">
      <w:pPr>
        <w:jc w:val="both"/>
        <w:rPr>
          <w:b/>
          <w:bCs/>
          <w:sz w:val="22"/>
          <w:szCs w:val="22"/>
          <w:lang w:val="cs-CZ"/>
        </w:rPr>
      </w:pPr>
      <w:r w:rsidRPr="004D1768">
        <w:rPr>
          <w:b/>
          <w:bCs/>
          <w:sz w:val="22"/>
          <w:szCs w:val="22"/>
          <w:lang w:val="cs-CZ"/>
        </w:rPr>
        <w:t xml:space="preserve">Délku vývaru </w:t>
      </w:r>
      <w:r w:rsidR="00F54113" w:rsidRPr="004D1768">
        <w:rPr>
          <w:b/>
          <w:bCs/>
          <w:sz w:val="22"/>
          <w:szCs w:val="22"/>
          <w:lang w:val="cs-CZ"/>
        </w:rPr>
        <w:t>je</w:t>
      </w:r>
      <w:r w:rsidRPr="004D1768">
        <w:rPr>
          <w:b/>
          <w:bCs/>
          <w:sz w:val="22"/>
          <w:szCs w:val="22"/>
          <w:lang w:val="cs-CZ"/>
        </w:rPr>
        <w:t xml:space="preserve"> </w:t>
      </w:r>
      <w:proofErr w:type="spellStart"/>
      <w:r w:rsidRPr="004D1768">
        <w:rPr>
          <w:b/>
          <w:bCs/>
          <w:sz w:val="22"/>
          <w:szCs w:val="22"/>
          <w:lang w:val="cs-CZ"/>
        </w:rPr>
        <w:t>L</w:t>
      </w:r>
      <w:r w:rsidRPr="004D1768">
        <w:rPr>
          <w:b/>
          <w:bCs/>
          <w:sz w:val="22"/>
          <w:szCs w:val="22"/>
          <w:vertAlign w:val="subscript"/>
          <w:lang w:val="cs-CZ"/>
        </w:rPr>
        <w:t>v</w:t>
      </w:r>
      <w:proofErr w:type="spellEnd"/>
      <w:r w:rsidRPr="004D1768">
        <w:rPr>
          <w:b/>
          <w:bCs/>
          <w:sz w:val="22"/>
          <w:szCs w:val="22"/>
          <w:lang w:val="cs-CZ"/>
        </w:rPr>
        <w:t xml:space="preserve"> = </w:t>
      </w:r>
      <w:r w:rsidR="00F54113" w:rsidRPr="004D1768">
        <w:rPr>
          <w:b/>
          <w:bCs/>
          <w:sz w:val="22"/>
          <w:szCs w:val="22"/>
          <w:lang w:val="cs-CZ"/>
        </w:rPr>
        <w:t>6</w:t>
      </w:r>
      <w:r w:rsidRPr="004D1768">
        <w:rPr>
          <w:b/>
          <w:bCs/>
          <w:sz w:val="22"/>
          <w:szCs w:val="22"/>
          <w:lang w:val="cs-CZ"/>
        </w:rPr>
        <w:t>,</w:t>
      </w:r>
      <w:r w:rsidR="0034658A" w:rsidRPr="004D1768">
        <w:rPr>
          <w:b/>
          <w:bCs/>
          <w:sz w:val="22"/>
          <w:szCs w:val="22"/>
          <w:lang w:val="cs-CZ"/>
        </w:rPr>
        <w:t>00</w:t>
      </w:r>
      <w:r w:rsidRPr="004D1768">
        <w:rPr>
          <w:b/>
          <w:bCs/>
          <w:sz w:val="22"/>
          <w:szCs w:val="22"/>
          <w:lang w:val="cs-CZ"/>
        </w:rPr>
        <w:t xml:space="preserve"> m</w:t>
      </w:r>
      <w:r w:rsidR="00F54113" w:rsidRPr="004D1768">
        <w:rPr>
          <w:b/>
          <w:bCs/>
          <w:sz w:val="22"/>
          <w:szCs w:val="22"/>
          <w:lang w:val="cs-CZ"/>
        </w:rPr>
        <w:t xml:space="preserve">, </w:t>
      </w:r>
      <w:r w:rsidR="00584A09" w:rsidRPr="004D1768">
        <w:rPr>
          <w:b/>
          <w:bCs/>
          <w:sz w:val="22"/>
          <w:szCs w:val="22"/>
          <w:lang w:val="cs-CZ"/>
        </w:rPr>
        <w:t>navrhujeme vývar s délkou 6,</w:t>
      </w:r>
      <w:r w:rsidR="0034658A" w:rsidRPr="004D1768">
        <w:rPr>
          <w:b/>
          <w:bCs/>
          <w:sz w:val="22"/>
          <w:szCs w:val="22"/>
          <w:lang w:val="cs-CZ"/>
        </w:rPr>
        <w:t>1</w:t>
      </w:r>
      <w:r w:rsidR="00584A09" w:rsidRPr="004D1768">
        <w:rPr>
          <w:b/>
          <w:bCs/>
          <w:sz w:val="22"/>
          <w:szCs w:val="22"/>
          <w:lang w:val="cs-CZ"/>
        </w:rPr>
        <w:t xml:space="preserve">0 m - </w:t>
      </w:r>
      <w:r w:rsidR="00F54113" w:rsidRPr="004D1768">
        <w:rPr>
          <w:b/>
          <w:bCs/>
          <w:sz w:val="22"/>
          <w:szCs w:val="22"/>
          <w:lang w:val="cs-CZ"/>
        </w:rPr>
        <w:t>vyhovuje.</w:t>
      </w:r>
    </w:p>
    <w:p w:rsidR="00F54113" w:rsidRPr="004D1768" w:rsidRDefault="00F54113" w:rsidP="00A90108">
      <w:pPr>
        <w:jc w:val="both"/>
        <w:rPr>
          <w:b/>
          <w:bCs/>
          <w:sz w:val="22"/>
          <w:szCs w:val="22"/>
          <w:lang w:val="cs-CZ"/>
        </w:rPr>
      </w:pPr>
    </w:p>
    <w:p w:rsidR="005175CF" w:rsidRPr="004D1768" w:rsidRDefault="005175CF" w:rsidP="005175CF">
      <w:pPr>
        <w:numPr>
          <w:ilvl w:val="1"/>
          <w:numId w:val="9"/>
        </w:numPr>
        <w:spacing w:line="276" w:lineRule="auto"/>
        <w:ind w:left="426" w:hanging="426"/>
        <w:jc w:val="both"/>
        <w:rPr>
          <w:b/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>Výpočet kapacity přelivu a návrh spadiště stupně objektu SO 03 – Oprava zděného stupně v ř. km 4,260</w:t>
      </w:r>
    </w:p>
    <w:p w:rsidR="005175CF" w:rsidRPr="004D1768" w:rsidRDefault="005175CF" w:rsidP="005175CF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>Výpočet kapacity přelivu</w:t>
      </w:r>
      <w:r w:rsidRPr="004D1768">
        <w:rPr>
          <w:sz w:val="22"/>
          <w:szCs w:val="22"/>
          <w:lang w:val="cs-CZ"/>
        </w:rPr>
        <w:t xml:space="preserve"> byl proveden pro stávající objekt. Je </w:t>
      </w:r>
      <w:proofErr w:type="gramStart"/>
      <w:r w:rsidRPr="004D1768">
        <w:rPr>
          <w:sz w:val="22"/>
          <w:szCs w:val="22"/>
          <w:lang w:val="cs-CZ"/>
        </w:rPr>
        <w:t>dáno :</w:t>
      </w:r>
      <w:proofErr w:type="gramEnd"/>
    </w:p>
    <w:p w:rsidR="005175CF" w:rsidRPr="004D1768" w:rsidRDefault="005175CF" w:rsidP="005175C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délka přelivné hrany b = 4,4 m</w:t>
      </w:r>
    </w:p>
    <w:p w:rsidR="005175CF" w:rsidRPr="004D1768" w:rsidRDefault="005175CF" w:rsidP="005175C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dno </w:t>
      </w:r>
      <w:proofErr w:type="gramStart"/>
      <w:r w:rsidRPr="004D1768">
        <w:rPr>
          <w:sz w:val="22"/>
          <w:szCs w:val="22"/>
          <w:lang w:val="cs-CZ"/>
        </w:rPr>
        <w:t>přelivné  hrany</w:t>
      </w:r>
      <w:proofErr w:type="gramEnd"/>
      <w:r w:rsidRPr="004D1768">
        <w:rPr>
          <w:sz w:val="22"/>
          <w:szCs w:val="22"/>
          <w:lang w:val="cs-CZ"/>
        </w:rPr>
        <w:t xml:space="preserve"> je na kótě </w:t>
      </w:r>
      <w:r w:rsidR="000A2ED6" w:rsidRPr="004D1768">
        <w:rPr>
          <w:sz w:val="22"/>
          <w:szCs w:val="22"/>
          <w:lang w:val="cs-CZ"/>
        </w:rPr>
        <w:t>55</w:t>
      </w:r>
      <w:r w:rsidRPr="004D1768">
        <w:rPr>
          <w:sz w:val="22"/>
          <w:szCs w:val="22"/>
          <w:lang w:val="cs-CZ"/>
        </w:rPr>
        <w:t>8,3</w:t>
      </w:r>
      <w:r w:rsidR="000A2ED6" w:rsidRPr="004D1768">
        <w:rPr>
          <w:sz w:val="22"/>
          <w:szCs w:val="22"/>
          <w:lang w:val="cs-CZ"/>
        </w:rPr>
        <w:t>9</w:t>
      </w:r>
      <w:r w:rsidRPr="004D1768">
        <w:rPr>
          <w:sz w:val="22"/>
          <w:szCs w:val="22"/>
          <w:lang w:val="cs-CZ"/>
        </w:rPr>
        <w:t xml:space="preserve"> </w:t>
      </w:r>
      <w:proofErr w:type="spellStart"/>
      <w:r w:rsidRPr="004D1768">
        <w:rPr>
          <w:sz w:val="22"/>
          <w:szCs w:val="22"/>
          <w:lang w:val="cs-CZ"/>
        </w:rPr>
        <w:t>mn.m</w:t>
      </w:r>
      <w:proofErr w:type="spellEnd"/>
      <w:r w:rsidRPr="004D1768">
        <w:rPr>
          <w:sz w:val="22"/>
          <w:szCs w:val="22"/>
          <w:lang w:val="cs-CZ"/>
        </w:rPr>
        <w:t xml:space="preserve">. </w:t>
      </w:r>
    </w:p>
    <w:p w:rsidR="005175CF" w:rsidRPr="004D1768" w:rsidRDefault="005175CF" w:rsidP="005175C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šířka žlabu /sp</w:t>
      </w:r>
      <w:r w:rsidR="001A6B88" w:rsidRPr="004D1768">
        <w:rPr>
          <w:sz w:val="22"/>
          <w:szCs w:val="22"/>
          <w:lang w:val="cs-CZ"/>
        </w:rPr>
        <w:t>a</w:t>
      </w:r>
      <w:r w:rsidRPr="004D1768">
        <w:rPr>
          <w:sz w:val="22"/>
          <w:szCs w:val="22"/>
          <w:lang w:val="cs-CZ"/>
        </w:rPr>
        <w:t>diště/ je 6,</w:t>
      </w:r>
      <w:r w:rsidR="000A2ED6" w:rsidRPr="004D1768">
        <w:rPr>
          <w:sz w:val="22"/>
          <w:szCs w:val="22"/>
          <w:lang w:val="cs-CZ"/>
        </w:rPr>
        <w:t>7</w:t>
      </w:r>
      <w:r w:rsidRPr="004D1768">
        <w:rPr>
          <w:sz w:val="22"/>
          <w:szCs w:val="22"/>
          <w:lang w:val="cs-CZ"/>
        </w:rPr>
        <w:t xml:space="preserve"> m</w:t>
      </w:r>
    </w:p>
    <w:p w:rsidR="005175CF" w:rsidRPr="004D1768" w:rsidRDefault="005175CF" w:rsidP="005175C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šířka přelivné hrany </w:t>
      </w:r>
      <w:proofErr w:type="gramStart"/>
      <w:r w:rsidRPr="004D1768">
        <w:rPr>
          <w:sz w:val="22"/>
          <w:szCs w:val="22"/>
          <w:lang w:val="cs-CZ"/>
        </w:rPr>
        <w:t>je  A = 1,0</w:t>
      </w:r>
      <w:proofErr w:type="gramEnd"/>
      <w:r w:rsidRPr="004D1768">
        <w:rPr>
          <w:sz w:val="22"/>
          <w:szCs w:val="22"/>
          <w:lang w:val="cs-CZ"/>
        </w:rPr>
        <w:t xml:space="preserve"> m</w:t>
      </w:r>
    </w:p>
    <w:p w:rsidR="005175CF" w:rsidRPr="004D1768" w:rsidRDefault="005175CF" w:rsidP="005175CF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Výpočet kapacity přelivu byl vykonán dle </w:t>
      </w:r>
      <w:proofErr w:type="spellStart"/>
      <w:r w:rsidRPr="004D1768">
        <w:rPr>
          <w:sz w:val="22"/>
          <w:szCs w:val="22"/>
          <w:lang w:val="cs-CZ"/>
        </w:rPr>
        <w:t>podkl</w:t>
      </w:r>
      <w:proofErr w:type="spellEnd"/>
      <w:r w:rsidRPr="004D1768">
        <w:rPr>
          <w:sz w:val="22"/>
          <w:szCs w:val="22"/>
          <w:lang w:val="cs-CZ"/>
        </w:rPr>
        <w:t xml:space="preserve">. /8/. Přítoková rychlost v předpolí byla zanedbána. Přeliv byl počítán jako dokonalý přepad na maximální kapacitu </w:t>
      </w:r>
      <w:proofErr w:type="gramStart"/>
      <w:r w:rsidRPr="004D1768">
        <w:rPr>
          <w:sz w:val="22"/>
          <w:szCs w:val="22"/>
          <w:lang w:val="cs-CZ"/>
        </w:rPr>
        <w:t>t.j. po</w:t>
      </w:r>
      <w:proofErr w:type="gramEnd"/>
      <w:r w:rsidRPr="004D1768">
        <w:rPr>
          <w:sz w:val="22"/>
          <w:szCs w:val="22"/>
          <w:lang w:val="cs-CZ"/>
        </w:rPr>
        <w:t xml:space="preserve"> úroveň horní hrany přelivu. Při vyšších průtocích dochází k rozlivu do terénu v okolí potoka. Byla použita </w:t>
      </w:r>
      <w:proofErr w:type="gramStart"/>
      <w:r w:rsidRPr="004D1768">
        <w:rPr>
          <w:sz w:val="22"/>
          <w:szCs w:val="22"/>
          <w:lang w:val="cs-CZ"/>
        </w:rPr>
        <w:t>rovnice :</w:t>
      </w:r>
      <w:proofErr w:type="gramEnd"/>
    </w:p>
    <w:p w:rsidR="005175CF" w:rsidRPr="004D1768" w:rsidRDefault="005175CF" w:rsidP="005175CF">
      <w:pPr>
        <w:spacing w:line="276" w:lineRule="auto"/>
        <w:jc w:val="both"/>
        <w:rPr>
          <w:sz w:val="22"/>
          <w:szCs w:val="22"/>
          <w:lang w:val="cs-CZ"/>
        </w:rPr>
      </w:pPr>
      <m:oMath>
        <m:r>
          <w:rPr>
            <w:rFonts w:ascii="Cambria Math" w:hAnsi="Cambria Math"/>
            <w:sz w:val="22"/>
            <w:szCs w:val="22"/>
            <w:lang w:val="cs-CZ"/>
          </w:rPr>
          <m:t>Q</m:t>
        </m:r>
        <m:r>
          <w:rPr>
            <w:rFonts w:ascii="Cambria Math"/>
            <w:sz w:val="22"/>
            <w:szCs w:val="22"/>
            <w:lang w:val="cs-CZ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fPr>
          <m:num>
            <m:r>
              <w:rPr>
                <w:rFonts w:ascii="Cambria Math"/>
                <w:sz w:val="22"/>
                <w:szCs w:val="22"/>
                <w:lang w:val="cs-CZ"/>
              </w:rPr>
              <m:t>2</m:t>
            </m:r>
          </m:num>
          <m:den>
            <m:r>
              <w:rPr>
                <w:rFonts w:ascii="Cambria Math"/>
                <w:sz w:val="22"/>
                <w:szCs w:val="22"/>
                <w:lang w:val="cs-CZ"/>
              </w:rPr>
              <m:t>3</m:t>
            </m:r>
          </m:den>
        </m:f>
        <m:r>
          <w:rPr>
            <w:rFonts w:ascii="Cambria Math"/>
            <w:sz w:val="22"/>
            <w:szCs w:val="22"/>
            <w:lang w:val="cs-CZ"/>
          </w:rPr>
          <m:t>.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cs-CZ"/>
              </w:rPr>
              <m:t>b</m:t>
            </m:r>
          </m:e>
          <m:sub>
            <m:r>
              <w:rPr>
                <w:rFonts w:ascii="Cambria Math"/>
                <w:sz w:val="22"/>
                <w:szCs w:val="22"/>
                <w:lang w:val="cs-CZ"/>
              </w:rPr>
              <m:t>0</m:t>
            </m:r>
          </m:sub>
        </m:sSub>
        <m:r>
          <w:rPr>
            <w:rFonts w:ascii="Cambria Math"/>
            <w:sz w:val="22"/>
            <w:szCs w:val="22"/>
            <w:lang w:val="cs-CZ"/>
          </w:rPr>
          <m:t>.</m:t>
        </m:r>
        <m:r>
          <w:rPr>
            <w:rFonts w:ascii="Cambria Math"/>
            <w:i/>
            <w:sz w:val="22"/>
            <w:szCs w:val="22"/>
            <w:lang w:val="cs-CZ"/>
          </w:rPr>
          <w:sym w:font="Symbol" w:char="F06D"/>
        </m:r>
        <m:r>
          <w:rPr>
            <w:rFonts w:ascii="Cambria Math"/>
            <w:sz w:val="22"/>
            <w:szCs w:val="22"/>
            <w:lang w:val="cs-CZ"/>
          </w:rPr>
          <m:t>.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radPr>
          <m:deg/>
          <m:e>
            <m:r>
              <w:rPr>
                <w:rFonts w:ascii="Cambria Math"/>
                <w:sz w:val="22"/>
                <w:szCs w:val="22"/>
                <w:lang w:val="cs-CZ"/>
              </w:rPr>
              <m:t>2</m:t>
            </m:r>
            <m:r>
              <w:rPr>
                <w:rFonts w:ascii="Cambria Math" w:hAnsi="Cambria Math"/>
                <w:sz w:val="22"/>
                <w:szCs w:val="22"/>
                <w:lang w:val="cs-CZ"/>
              </w:rPr>
              <m:t>g</m:t>
            </m:r>
          </m:e>
        </m:rad>
        <m:r>
          <w:rPr>
            <w:rFonts w:ascii="Cambria Math"/>
            <w:sz w:val="22"/>
            <w:szCs w:val="22"/>
            <w:lang w:val="cs-CZ"/>
          </w:rPr>
          <m:t>.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cs-CZ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cs-CZ"/>
              </w:rPr>
              <m:t>H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  <w:lang w:val="cs-CZ"/>
                  </w:rPr>
                </m:ctrlPr>
              </m:fPr>
              <m:num>
                <m:r>
                  <w:rPr>
                    <w:rFonts w:ascii="Cambria Math"/>
                    <w:sz w:val="22"/>
                    <w:szCs w:val="22"/>
                    <w:lang w:val="cs-CZ"/>
                  </w:rPr>
                  <m:t>3</m:t>
                </m:r>
              </m:num>
              <m:den>
                <m:r>
                  <w:rPr>
                    <w:rFonts w:ascii="Cambria Math"/>
                    <w:sz w:val="22"/>
                    <w:szCs w:val="22"/>
                    <w:lang w:val="cs-CZ"/>
                  </w:rPr>
                  <m:t>2</m:t>
                </m:r>
              </m:den>
            </m:f>
          </m:sup>
        </m:sSup>
      </m:oMath>
      <w:r w:rsidRPr="004D1768">
        <w:rPr>
          <w:sz w:val="22"/>
          <w:szCs w:val="22"/>
          <w:lang w:val="cs-CZ"/>
        </w:rPr>
        <w:t>, kde</w:t>
      </w:r>
    </w:p>
    <w:p w:rsidR="005175CF" w:rsidRPr="004D1768" w:rsidRDefault="005175CF" w:rsidP="005175CF">
      <w:pPr>
        <w:pStyle w:val="Odsekzoznamu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sym w:font="Symbol" w:char="F06D"/>
      </w:r>
      <w:r w:rsidRPr="004D1768">
        <w:rPr>
          <w:sz w:val="22"/>
          <w:szCs w:val="22"/>
          <w:lang w:val="cs-CZ"/>
        </w:rPr>
        <w:t xml:space="preserve"> = přepadový součinitel měnící se podle výšky hladiny nad přepadovou hranou a hloubky vody pod přepadovou hranou</w:t>
      </w:r>
    </w:p>
    <w:p w:rsidR="005175CF" w:rsidRPr="004D1768" w:rsidRDefault="005175CF" w:rsidP="005175CF">
      <w:pPr>
        <w:pStyle w:val="Odsekzoznamu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b</w:t>
      </w:r>
      <w:r w:rsidRPr="004D1768">
        <w:rPr>
          <w:sz w:val="22"/>
          <w:szCs w:val="22"/>
          <w:vertAlign w:val="subscript"/>
          <w:lang w:val="cs-CZ"/>
        </w:rPr>
        <w:t>0</w:t>
      </w:r>
      <w:r w:rsidRPr="004D1768">
        <w:rPr>
          <w:sz w:val="22"/>
          <w:szCs w:val="22"/>
          <w:lang w:val="cs-CZ"/>
        </w:rPr>
        <w:t>= délka přelivové hrany</w:t>
      </w:r>
    </w:p>
    <w:p w:rsidR="005175CF" w:rsidRPr="004D1768" w:rsidRDefault="005175CF" w:rsidP="005175CF">
      <w:pPr>
        <w:pStyle w:val="Odsekzoznamu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h – Přepadová výška</w:t>
      </w:r>
    </w:p>
    <w:p w:rsidR="005175CF" w:rsidRPr="004D1768" w:rsidRDefault="005175CF" w:rsidP="005175CF">
      <w:pPr>
        <w:pStyle w:val="Odsekzoznamu"/>
        <w:spacing w:line="276" w:lineRule="auto"/>
        <w:jc w:val="both"/>
        <w:rPr>
          <w:sz w:val="22"/>
          <w:szCs w:val="22"/>
          <w:lang w:val="cs-CZ"/>
        </w:rPr>
      </w:pPr>
    </w:p>
    <w:tbl>
      <w:tblPr>
        <w:tblW w:w="69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120"/>
        <w:gridCol w:w="975"/>
        <w:gridCol w:w="1000"/>
        <w:gridCol w:w="980"/>
        <w:gridCol w:w="980"/>
      </w:tblGrid>
      <w:tr w:rsidR="005175CF" w:rsidRPr="004D1768" w:rsidTr="00B92A14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5CF" w:rsidRPr="004D1768" w:rsidRDefault="005175CF" w:rsidP="00DE0587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 xml:space="preserve">h 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Pr="004D1768">
              <w:rPr>
                <w:sz w:val="22"/>
                <w:szCs w:val="22"/>
                <w:lang w:val="cs-CZ"/>
              </w:rPr>
              <w:t>[m]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5CF" w:rsidRPr="004D1768" w:rsidRDefault="005175CF" w:rsidP="00DE0587">
            <w:pPr>
              <w:jc w:val="center"/>
              <w:rPr>
                <w:sz w:val="22"/>
                <w:szCs w:val="22"/>
                <w:lang w:val="cs-CZ"/>
              </w:rPr>
            </w:pPr>
            <w:proofErr w:type="spellStart"/>
            <w:r w:rsidRPr="004D1768">
              <w:rPr>
                <w:sz w:val="22"/>
                <w:szCs w:val="22"/>
                <w:lang w:val="cs-CZ"/>
              </w:rPr>
              <w:t>μ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p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5CF" w:rsidRPr="004D1768" w:rsidRDefault="005175CF" w:rsidP="00DE0587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(2g)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0,5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5CF" w:rsidRPr="004D1768" w:rsidRDefault="005175CF" w:rsidP="00DE0587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h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1,5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5CF" w:rsidRPr="004D1768" w:rsidRDefault="005175CF" w:rsidP="00DE0587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b[m]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5CF" w:rsidRPr="004D1768" w:rsidRDefault="005175CF" w:rsidP="00DE0587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Hladina /</w:t>
            </w:r>
            <w:proofErr w:type="spellStart"/>
            <w:proofErr w:type="gramStart"/>
            <w:r w:rsidRPr="004D1768">
              <w:rPr>
                <w:sz w:val="22"/>
                <w:szCs w:val="22"/>
                <w:lang w:val="cs-CZ"/>
              </w:rPr>
              <w:t>mn</w:t>
            </w:r>
            <w:proofErr w:type="gramEnd"/>
            <w:r w:rsidRPr="004D1768">
              <w:rPr>
                <w:sz w:val="22"/>
                <w:szCs w:val="22"/>
                <w:lang w:val="cs-CZ"/>
              </w:rPr>
              <w:t>.</w:t>
            </w:r>
            <w:proofErr w:type="gramStart"/>
            <w:r w:rsidRPr="004D1768">
              <w:rPr>
                <w:sz w:val="22"/>
                <w:szCs w:val="22"/>
                <w:lang w:val="cs-CZ"/>
              </w:rPr>
              <w:t>m</w:t>
            </w:r>
            <w:proofErr w:type="spellEnd"/>
            <w:r w:rsidRPr="004D1768">
              <w:rPr>
                <w:sz w:val="22"/>
                <w:szCs w:val="22"/>
                <w:lang w:val="cs-CZ"/>
              </w:rPr>
              <w:t>.</w:t>
            </w:r>
            <w:proofErr w:type="gramEnd"/>
            <w:r w:rsidRPr="004D1768">
              <w:rPr>
                <w:sz w:val="22"/>
                <w:szCs w:val="22"/>
                <w:lang w:val="cs-CZ"/>
              </w:rPr>
              <w:t>/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5CF" w:rsidRPr="004D1768" w:rsidRDefault="005175CF" w:rsidP="00DE0587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Q[m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3</w:t>
            </w:r>
            <w:r w:rsidRPr="004D1768">
              <w:rPr>
                <w:sz w:val="22"/>
                <w:szCs w:val="22"/>
                <w:lang w:val="cs-CZ"/>
              </w:rPr>
              <w:t>.s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-1</w:t>
            </w:r>
            <w:r w:rsidRPr="004D1768">
              <w:rPr>
                <w:sz w:val="22"/>
                <w:szCs w:val="22"/>
                <w:lang w:val="cs-CZ"/>
              </w:rPr>
              <w:t>]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558.39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558.49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0.09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0.77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558.59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0.16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1.44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558.69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0.25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2.26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558.79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0.35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3.22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558.89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0.46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558.99</w:t>
            </w:r>
          </w:p>
        </w:tc>
      </w:tr>
      <w:tr w:rsidR="000A2ED6" w:rsidRPr="004D1768" w:rsidTr="00DE0587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0.59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5.56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559.09</w:t>
            </w:r>
          </w:p>
        </w:tc>
      </w:tr>
      <w:tr w:rsidR="000A2ED6" w:rsidRPr="004D1768" w:rsidTr="00DE0587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0.72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6.92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559.19</w:t>
            </w:r>
          </w:p>
        </w:tc>
      </w:tr>
      <w:tr w:rsidR="000A2ED6" w:rsidRPr="004D1768" w:rsidTr="00DE0587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0.85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8.42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559.29</w:t>
            </w:r>
          </w:p>
        </w:tc>
      </w:tr>
      <w:tr w:rsidR="000A2ED6" w:rsidRPr="004D1768" w:rsidTr="00DE0587">
        <w:trPr>
          <w:trHeight w:val="27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1.0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4.43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5.4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10.05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ED6" w:rsidRPr="004D1768" w:rsidRDefault="000A2ED6" w:rsidP="000A2ED6">
            <w:pPr>
              <w:jc w:val="center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559.39</w:t>
            </w:r>
          </w:p>
        </w:tc>
      </w:tr>
    </w:tbl>
    <w:p w:rsidR="005175CF" w:rsidRPr="004D1768" w:rsidRDefault="005175CF" w:rsidP="005175CF">
      <w:pPr>
        <w:pStyle w:val="Odsekzoznamu"/>
        <w:spacing w:line="276" w:lineRule="auto"/>
        <w:ind w:left="0"/>
        <w:jc w:val="both"/>
        <w:rPr>
          <w:b/>
          <w:sz w:val="22"/>
          <w:szCs w:val="22"/>
          <w:lang w:val="cs-CZ"/>
        </w:rPr>
      </w:pPr>
    </w:p>
    <w:p w:rsidR="005175CF" w:rsidRPr="004D1768" w:rsidRDefault="005175CF" w:rsidP="005175CF">
      <w:pPr>
        <w:pStyle w:val="Odsekzoznamu"/>
        <w:spacing w:line="276" w:lineRule="auto"/>
        <w:ind w:left="0"/>
        <w:jc w:val="both"/>
        <w:rPr>
          <w:b/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>Výpočet spadiště</w:t>
      </w:r>
    </w:p>
    <w:p w:rsidR="005175CF" w:rsidRPr="004D1768" w:rsidRDefault="005175CF" w:rsidP="005175CF">
      <w:pPr>
        <w:pStyle w:val="Odsekzoznamu"/>
        <w:spacing w:line="276" w:lineRule="auto"/>
        <w:ind w:left="0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lastRenderedPageBreak/>
        <w:t>Vzhledem ke konstrukci, prostorových možností a původních rozměrů stupně byl</w:t>
      </w:r>
      <w:r w:rsidR="001A6B88" w:rsidRPr="004D1768">
        <w:rPr>
          <w:sz w:val="22"/>
          <w:szCs w:val="22"/>
          <w:lang w:val="cs-CZ"/>
        </w:rPr>
        <w:t>o na utlumení energie vody</w:t>
      </w:r>
      <w:r w:rsidRPr="004D1768">
        <w:rPr>
          <w:sz w:val="22"/>
          <w:szCs w:val="22"/>
          <w:lang w:val="cs-CZ"/>
        </w:rPr>
        <w:t xml:space="preserve"> vykonáno posouzení vývaru a navrženy základní rozměry. </w:t>
      </w:r>
    </w:p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Výpočet vývaru je proveden na průtok </w:t>
      </w:r>
      <w:proofErr w:type="spellStart"/>
      <w:r w:rsidRPr="004D1768">
        <w:rPr>
          <w:sz w:val="22"/>
          <w:szCs w:val="22"/>
          <w:lang w:val="cs-CZ"/>
        </w:rPr>
        <w:t>Q</w:t>
      </w:r>
      <w:r w:rsidRPr="004D1768">
        <w:rPr>
          <w:sz w:val="22"/>
          <w:szCs w:val="22"/>
          <w:vertAlign w:val="subscript"/>
          <w:lang w:val="cs-CZ"/>
        </w:rPr>
        <w:t>n</w:t>
      </w:r>
      <w:proofErr w:type="spellEnd"/>
      <w:r w:rsidRPr="004D1768">
        <w:rPr>
          <w:sz w:val="22"/>
          <w:szCs w:val="22"/>
          <w:lang w:val="cs-CZ"/>
        </w:rPr>
        <w:t xml:space="preserve"> = 9,3 m</w:t>
      </w:r>
      <w:r w:rsidRPr="004D1768">
        <w:rPr>
          <w:sz w:val="22"/>
          <w:szCs w:val="22"/>
          <w:vertAlign w:val="superscript"/>
          <w:lang w:val="cs-CZ"/>
        </w:rPr>
        <w:t>3</w:t>
      </w:r>
      <w:r w:rsidRPr="004D1768">
        <w:rPr>
          <w:sz w:val="22"/>
          <w:szCs w:val="22"/>
          <w:lang w:val="cs-CZ"/>
        </w:rPr>
        <w:t>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 xml:space="preserve">. </w:t>
      </w:r>
    </w:p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</w:p>
    <w:p w:rsidR="005175CF" w:rsidRPr="004D1768" w:rsidRDefault="001A6B88" w:rsidP="005175CF">
      <w:pPr>
        <w:tabs>
          <w:tab w:val="left" w:pos="3600"/>
        </w:tabs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 </w:t>
      </w:r>
      <w:r w:rsidR="005175CF" w:rsidRPr="004D1768">
        <w:rPr>
          <w:sz w:val="22"/>
          <w:szCs w:val="22"/>
          <w:lang w:val="cs-CZ"/>
        </w:rPr>
        <w:t>t = 1,0 m</w:t>
      </w:r>
      <w:r w:rsidR="005175CF" w:rsidRPr="004D1768">
        <w:rPr>
          <w:sz w:val="22"/>
          <w:szCs w:val="22"/>
          <w:lang w:val="cs-CZ"/>
        </w:rPr>
        <w:tab/>
        <w:t>- výška hladiny nad dnem toku</w:t>
      </w:r>
    </w:p>
    <w:tbl>
      <w:tblPr>
        <w:tblW w:w="60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5"/>
        <w:gridCol w:w="146"/>
        <w:gridCol w:w="1220"/>
        <w:gridCol w:w="1275"/>
        <w:gridCol w:w="1480"/>
      </w:tblGrid>
      <w:tr w:rsidR="005175CF" w:rsidRPr="004D1768" w:rsidTr="00DE0587">
        <w:trPr>
          <w:trHeight w:val="300"/>
        </w:trPr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DE0587">
            <w:pPr>
              <w:rPr>
                <w:bCs/>
                <w:sz w:val="22"/>
                <w:szCs w:val="22"/>
                <w:lang w:val="cs-CZ"/>
              </w:rPr>
            </w:pPr>
            <w:r w:rsidRPr="004D1768">
              <w:rPr>
                <w:bCs/>
                <w:sz w:val="22"/>
                <w:szCs w:val="22"/>
                <w:lang w:val="cs-CZ"/>
              </w:rPr>
              <w:t>hladina =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DE0587">
            <w:pPr>
              <w:jc w:val="right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B203B2" w:rsidP="00DE0587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55</w:t>
            </w:r>
            <w:r w:rsidR="005175CF" w:rsidRPr="004D1768">
              <w:rPr>
                <w:sz w:val="22"/>
                <w:szCs w:val="22"/>
                <w:lang w:val="cs-CZ"/>
              </w:rPr>
              <w:t>9.30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DE0587">
            <w:pPr>
              <w:rPr>
                <w:sz w:val="22"/>
                <w:szCs w:val="22"/>
                <w:lang w:val="cs-CZ"/>
              </w:rPr>
            </w:pPr>
            <w:proofErr w:type="spellStart"/>
            <w:proofErr w:type="gramStart"/>
            <w:r w:rsidRPr="004D1768">
              <w:rPr>
                <w:sz w:val="22"/>
                <w:szCs w:val="22"/>
                <w:lang w:val="cs-CZ"/>
              </w:rPr>
              <w:t>mn.m</w:t>
            </w:r>
            <w:proofErr w:type="spellEnd"/>
            <w:r w:rsidRPr="004D1768">
              <w:rPr>
                <w:sz w:val="22"/>
                <w:szCs w:val="22"/>
                <w:lang w:val="cs-CZ"/>
              </w:rPr>
              <w:t>.</w:t>
            </w:r>
            <w:proofErr w:type="gramEnd"/>
          </w:p>
        </w:tc>
      </w:tr>
      <w:tr w:rsidR="00CE14EA" w:rsidRPr="004D1768" w:rsidTr="00DE0587">
        <w:trPr>
          <w:trHeight w:val="28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0736C4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pr</w:t>
            </w:r>
            <w:r w:rsidRPr="004D1768">
              <w:rPr>
                <w:lang w:val="cs-CZ"/>
              </w:rPr>
              <w:t>ů</w:t>
            </w:r>
            <w:r w:rsidRPr="004D1768">
              <w:rPr>
                <w:sz w:val="22"/>
                <w:szCs w:val="22"/>
                <w:lang w:val="cs-CZ"/>
              </w:rPr>
              <w:t>tok přelivem Q=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0A2ED6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10.05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DE0587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m3.s-1</w:t>
            </w:r>
          </w:p>
        </w:tc>
      </w:tr>
      <w:tr w:rsidR="00CE14EA" w:rsidRPr="004D1768" w:rsidTr="00DE0587">
        <w:trPr>
          <w:trHeight w:val="28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1A6B88" w:rsidP="000736C4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s</w:t>
            </w:r>
            <w:r w:rsidR="00CE14EA" w:rsidRPr="004D1768">
              <w:rPr>
                <w:sz w:val="22"/>
                <w:szCs w:val="22"/>
                <w:lang w:val="cs-CZ"/>
              </w:rPr>
              <w:t>pecifický pr</w:t>
            </w:r>
            <w:r w:rsidR="00CE14EA" w:rsidRPr="004D1768">
              <w:rPr>
                <w:lang w:val="cs-CZ"/>
              </w:rPr>
              <w:t>ů</w:t>
            </w:r>
            <w:r w:rsidR="00CE14EA" w:rsidRPr="004D1768">
              <w:rPr>
                <w:sz w:val="22"/>
                <w:szCs w:val="22"/>
                <w:lang w:val="cs-CZ"/>
              </w:rPr>
              <w:t>tok q=Q/b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0A2ED6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1.8606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DE0587">
            <w:pPr>
              <w:rPr>
                <w:sz w:val="22"/>
                <w:szCs w:val="22"/>
                <w:lang w:val="cs-CZ"/>
              </w:rPr>
            </w:pPr>
          </w:p>
        </w:tc>
      </w:tr>
      <w:tr w:rsidR="00CE14EA" w:rsidRPr="004D1768" w:rsidTr="00DE0587">
        <w:trPr>
          <w:trHeight w:val="375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0736C4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p</w:t>
            </w:r>
            <w:r w:rsidR="001A6B88" w:rsidRPr="004D1768">
              <w:rPr>
                <w:sz w:val="22"/>
                <w:szCs w:val="22"/>
                <w:lang w:val="cs-CZ"/>
              </w:rPr>
              <w:t>ř</w:t>
            </w:r>
            <w:r w:rsidRPr="004D1768">
              <w:rPr>
                <w:sz w:val="22"/>
                <w:szCs w:val="22"/>
                <w:lang w:val="cs-CZ"/>
              </w:rPr>
              <w:t>ítoková rychlost v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Pr="004D1768">
              <w:rPr>
                <w:sz w:val="22"/>
                <w:szCs w:val="22"/>
                <w:lang w:val="cs-CZ"/>
              </w:rPr>
              <w:t>=Q/S=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DE0587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1,569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4EA" w:rsidRPr="004D1768" w:rsidRDefault="00CE14EA" w:rsidP="00DE0587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 xml:space="preserve"> m.s-1</w:t>
            </w:r>
          </w:p>
        </w:tc>
      </w:tr>
      <w:tr w:rsidR="005175CF" w:rsidRPr="004D1768" w:rsidTr="00DE0587">
        <w:trPr>
          <w:trHeight w:val="375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CE14EA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r</w:t>
            </w:r>
            <w:r w:rsidR="00CE14EA" w:rsidRPr="004D1768">
              <w:rPr>
                <w:sz w:val="22"/>
                <w:szCs w:val="22"/>
                <w:lang w:val="cs-CZ"/>
              </w:rPr>
              <w:t>y</w:t>
            </w:r>
            <w:r w:rsidRPr="004D1768">
              <w:rPr>
                <w:sz w:val="22"/>
                <w:szCs w:val="22"/>
                <w:lang w:val="cs-CZ"/>
              </w:rPr>
              <w:t>chlostn</w:t>
            </w:r>
            <w:r w:rsidR="00CE14EA" w:rsidRPr="004D1768">
              <w:rPr>
                <w:sz w:val="22"/>
                <w:szCs w:val="22"/>
                <w:lang w:val="cs-CZ"/>
              </w:rPr>
              <w:t>í</w:t>
            </w:r>
            <w:r w:rsidRPr="004D1768">
              <w:rPr>
                <w:sz w:val="22"/>
                <w:szCs w:val="22"/>
                <w:lang w:val="cs-CZ"/>
              </w:rPr>
              <w:t xml:space="preserve"> výška h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d0</w:t>
            </w:r>
            <w:r w:rsidRPr="004D1768">
              <w:rPr>
                <w:sz w:val="22"/>
                <w:szCs w:val="22"/>
                <w:lang w:val="cs-CZ"/>
              </w:rPr>
              <w:t>=α.v</w:t>
            </w:r>
            <w:r w:rsidRPr="004D1768">
              <w:rPr>
                <w:sz w:val="22"/>
                <w:szCs w:val="22"/>
                <w:vertAlign w:val="subscript"/>
                <w:lang w:val="cs-CZ"/>
              </w:rPr>
              <w:t>0</w:t>
            </w:r>
            <w:r w:rsidRPr="004D1768">
              <w:rPr>
                <w:sz w:val="22"/>
                <w:szCs w:val="22"/>
                <w:vertAlign w:val="superscript"/>
                <w:lang w:val="cs-CZ"/>
              </w:rPr>
              <w:t>2</w:t>
            </w:r>
            <w:r w:rsidRPr="004D1768">
              <w:rPr>
                <w:sz w:val="22"/>
                <w:szCs w:val="22"/>
                <w:lang w:val="cs-CZ"/>
              </w:rPr>
              <w:t>/2.g=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0A2ED6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0.</w:t>
            </w:r>
            <w:r w:rsidR="000A2ED6" w:rsidRPr="004D1768">
              <w:rPr>
                <w:sz w:val="22"/>
                <w:szCs w:val="22"/>
                <w:lang w:val="cs-CZ"/>
              </w:rPr>
              <w:t>138</w:t>
            </w:r>
          </w:p>
        </w:tc>
      </w:tr>
      <w:tr w:rsidR="005175CF" w:rsidRPr="004D1768" w:rsidTr="00DE0587">
        <w:trPr>
          <w:trHeight w:val="392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DE0587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E=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DE0587">
            <w:pPr>
              <w:rPr>
                <w:sz w:val="22"/>
                <w:szCs w:val="22"/>
                <w:lang w:val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5175CF" w:rsidP="00DE0587">
            <w:pPr>
              <w:jc w:val="right"/>
              <w:rPr>
                <w:sz w:val="22"/>
                <w:szCs w:val="22"/>
                <w:lang w:val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0A2ED6" w:rsidP="000A2ED6">
            <w:pPr>
              <w:jc w:val="right"/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2,57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75CF" w:rsidRPr="004D1768" w:rsidRDefault="000A2ED6" w:rsidP="00DE0587">
            <w:pPr>
              <w:rPr>
                <w:sz w:val="22"/>
                <w:szCs w:val="22"/>
                <w:lang w:val="cs-CZ"/>
              </w:rPr>
            </w:pPr>
            <w:r w:rsidRPr="004D1768">
              <w:rPr>
                <w:sz w:val="22"/>
                <w:szCs w:val="22"/>
                <w:lang w:val="cs-CZ"/>
              </w:rPr>
              <w:t>m</w:t>
            </w:r>
          </w:p>
        </w:tc>
      </w:tr>
    </w:tbl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</w:p>
    <w:p w:rsidR="005175CF" w:rsidRPr="004D1768" w:rsidRDefault="005175CF" w:rsidP="005175CF">
      <w:pPr>
        <w:tabs>
          <w:tab w:val="left" w:pos="3600"/>
        </w:tabs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 xml:space="preserve"> = α</w:t>
      </w:r>
      <w:r w:rsidRPr="004D1768">
        <w:rPr>
          <w:sz w:val="22"/>
          <w:szCs w:val="22"/>
          <w:vertAlign w:val="superscript"/>
          <w:lang w:val="cs-CZ"/>
        </w:rPr>
        <w:t>1/2</w:t>
      </w:r>
      <w:r w:rsidRPr="004D1768">
        <w:rPr>
          <w:sz w:val="22"/>
          <w:szCs w:val="22"/>
          <w:lang w:val="cs-CZ"/>
        </w:rPr>
        <w:t xml:space="preserve"> . q/[φ . (2g . (E</w:t>
      </w:r>
      <w:r w:rsidRPr="004D1768">
        <w:rPr>
          <w:sz w:val="22"/>
          <w:szCs w:val="22"/>
          <w:vertAlign w:val="subscript"/>
          <w:lang w:val="cs-CZ"/>
        </w:rPr>
        <w:t>0</w:t>
      </w:r>
      <w:r w:rsidRPr="004D1768">
        <w:rPr>
          <w:sz w:val="22"/>
          <w:szCs w:val="22"/>
          <w:lang w:val="cs-CZ"/>
        </w:rPr>
        <w:t xml:space="preserve"> – </w:t>
      </w:r>
      <w:proofErr w:type="gramStart"/>
      <w:r w:rsidRPr="004D1768">
        <w:rPr>
          <w:sz w:val="22"/>
          <w:szCs w:val="22"/>
          <w:lang w:val="cs-CZ"/>
        </w:rPr>
        <w:t>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>) )</w:t>
      </w:r>
      <w:r w:rsidRPr="004D1768">
        <w:rPr>
          <w:sz w:val="22"/>
          <w:szCs w:val="22"/>
          <w:vertAlign w:val="superscript"/>
          <w:lang w:val="cs-CZ"/>
        </w:rPr>
        <w:t>1/2</w:t>
      </w:r>
      <w:proofErr w:type="gramEnd"/>
      <w:r w:rsidRPr="004D1768">
        <w:rPr>
          <w:sz w:val="22"/>
          <w:szCs w:val="22"/>
          <w:lang w:val="cs-CZ"/>
        </w:rPr>
        <w:t>]</w:t>
      </w:r>
      <w:r w:rsidRPr="004D1768">
        <w:rPr>
          <w:sz w:val="22"/>
          <w:szCs w:val="22"/>
          <w:lang w:val="cs-CZ"/>
        </w:rPr>
        <w:tab/>
        <w:t xml:space="preserve">- kde φ = 0,9  ,  q = </w:t>
      </w:r>
      <w:r w:rsidR="00645850" w:rsidRPr="004D1768">
        <w:rPr>
          <w:sz w:val="22"/>
          <w:szCs w:val="22"/>
          <w:lang w:val="cs-CZ"/>
        </w:rPr>
        <w:t>1</w:t>
      </w:r>
      <w:r w:rsidRPr="004D1768">
        <w:rPr>
          <w:sz w:val="22"/>
          <w:szCs w:val="22"/>
          <w:lang w:val="cs-CZ"/>
        </w:rPr>
        <w:t>,</w:t>
      </w:r>
      <w:r w:rsidR="00645850" w:rsidRPr="004D1768">
        <w:rPr>
          <w:sz w:val="22"/>
          <w:szCs w:val="22"/>
          <w:lang w:val="cs-CZ"/>
        </w:rPr>
        <w:t>86</w:t>
      </w:r>
      <w:r w:rsidRPr="004D1768">
        <w:rPr>
          <w:sz w:val="22"/>
          <w:szCs w:val="22"/>
          <w:lang w:val="cs-CZ"/>
        </w:rPr>
        <w:t xml:space="preserve"> m.s</w:t>
      </w:r>
      <w:r w:rsidRPr="004D1768">
        <w:rPr>
          <w:sz w:val="22"/>
          <w:szCs w:val="22"/>
          <w:vertAlign w:val="superscript"/>
          <w:lang w:val="cs-CZ"/>
        </w:rPr>
        <w:t>-1</w:t>
      </w:r>
    </w:p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</w:p>
    <w:p w:rsidR="005175CF" w:rsidRPr="004D1768" w:rsidRDefault="005175CF" w:rsidP="005175CF">
      <w:pPr>
        <w:jc w:val="both"/>
        <w:rPr>
          <w:bCs/>
          <w:sz w:val="22"/>
          <w:szCs w:val="22"/>
          <w:lang w:val="cs-CZ"/>
        </w:rPr>
      </w:pPr>
      <w:r w:rsidRPr="004D1768">
        <w:rPr>
          <w:bCs/>
          <w:sz w:val="22"/>
          <w:szCs w:val="22"/>
          <w:lang w:val="cs-CZ"/>
        </w:rPr>
        <w:t>Vzájemná hloubka y</w:t>
      </w:r>
      <w:r w:rsidRPr="004D1768">
        <w:rPr>
          <w:bCs/>
          <w:sz w:val="22"/>
          <w:szCs w:val="22"/>
          <w:vertAlign w:val="subscript"/>
          <w:lang w:val="cs-CZ"/>
        </w:rPr>
        <w:t>1</w:t>
      </w:r>
      <w:r w:rsidRPr="004D1768">
        <w:rPr>
          <w:bCs/>
          <w:sz w:val="22"/>
          <w:szCs w:val="22"/>
          <w:lang w:val="cs-CZ"/>
        </w:rPr>
        <w:t xml:space="preserve"> = 0,2</w:t>
      </w:r>
      <w:r w:rsidR="0023548D" w:rsidRPr="004D1768">
        <w:rPr>
          <w:bCs/>
          <w:sz w:val="22"/>
          <w:szCs w:val="22"/>
          <w:lang w:val="cs-CZ"/>
        </w:rPr>
        <w:t>4</w:t>
      </w:r>
      <w:r w:rsidRPr="004D1768">
        <w:rPr>
          <w:bCs/>
          <w:sz w:val="22"/>
          <w:szCs w:val="22"/>
          <w:lang w:val="cs-CZ"/>
        </w:rPr>
        <w:t xml:space="preserve"> m </w:t>
      </w:r>
    </w:p>
    <w:p w:rsidR="005175CF" w:rsidRPr="004D1768" w:rsidRDefault="001A6B88" w:rsidP="005175CF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Druhá</w:t>
      </w:r>
      <w:r w:rsidR="005175CF" w:rsidRPr="004D1768">
        <w:rPr>
          <w:sz w:val="22"/>
          <w:szCs w:val="22"/>
          <w:lang w:val="cs-CZ"/>
        </w:rPr>
        <w:t xml:space="preserve"> vzájemná hloubka y</w:t>
      </w:r>
      <w:r w:rsidR="005175CF" w:rsidRPr="004D1768">
        <w:rPr>
          <w:sz w:val="22"/>
          <w:szCs w:val="22"/>
          <w:vertAlign w:val="subscript"/>
          <w:lang w:val="cs-CZ"/>
        </w:rPr>
        <w:t>2</w:t>
      </w:r>
      <w:r w:rsidR="005175CF" w:rsidRPr="004D1768">
        <w:rPr>
          <w:sz w:val="22"/>
          <w:szCs w:val="22"/>
          <w:lang w:val="cs-CZ"/>
        </w:rPr>
        <w:t>:</w:t>
      </w:r>
    </w:p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y</w:t>
      </w:r>
      <w:r w:rsidRPr="004D1768">
        <w:rPr>
          <w:sz w:val="22"/>
          <w:szCs w:val="22"/>
          <w:vertAlign w:val="subscript"/>
          <w:lang w:val="cs-CZ"/>
        </w:rPr>
        <w:t>2</w:t>
      </w:r>
      <w:r w:rsidRPr="004D1768">
        <w:rPr>
          <w:sz w:val="22"/>
          <w:szCs w:val="22"/>
          <w:lang w:val="cs-CZ"/>
        </w:rPr>
        <w:t>=(y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>/2)/[(1+8Fr12)</w:t>
      </w:r>
      <w:r w:rsidRPr="004D1768">
        <w:rPr>
          <w:sz w:val="22"/>
          <w:szCs w:val="22"/>
          <w:vertAlign w:val="superscript"/>
          <w:lang w:val="cs-CZ"/>
        </w:rPr>
        <w:t>0,5</w:t>
      </w:r>
      <w:r w:rsidRPr="004D1768">
        <w:rPr>
          <w:sz w:val="22"/>
          <w:szCs w:val="22"/>
          <w:lang w:val="cs-CZ"/>
        </w:rPr>
        <w:t>-1]</w:t>
      </w:r>
      <w:r w:rsidRPr="004D1768">
        <w:rPr>
          <w:bCs/>
          <w:sz w:val="22"/>
          <w:szCs w:val="22"/>
          <w:lang w:val="cs-CZ"/>
        </w:rPr>
        <w:t>= 1,5</w:t>
      </w:r>
      <w:r w:rsidR="0023548D" w:rsidRPr="004D1768">
        <w:rPr>
          <w:bCs/>
          <w:sz w:val="22"/>
          <w:szCs w:val="22"/>
          <w:lang w:val="cs-CZ"/>
        </w:rPr>
        <w:t>9</w:t>
      </w:r>
      <w:r w:rsidRPr="004D1768">
        <w:rPr>
          <w:bCs/>
          <w:sz w:val="22"/>
          <w:szCs w:val="22"/>
          <w:lang w:val="cs-CZ"/>
        </w:rPr>
        <w:t xml:space="preserve"> m</w:t>
      </w:r>
    </w:p>
    <w:p w:rsidR="005175CF" w:rsidRPr="004D1768" w:rsidRDefault="005175CF" w:rsidP="005175CF">
      <w:pPr>
        <w:jc w:val="both"/>
        <w:rPr>
          <w:b/>
          <w:bCs/>
          <w:sz w:val="22"/>
          <w:szCs w:val="22"/>
          <w:lang w:val="cs-CZ"/>
        </w:rPr>
      </w:pPr>
    </w:p>
    <w:p w:rsidR="005175CF" w:rsidRPr="004D1768" w:rsidRDefault="005175CF" w:rsidP="005175CF">
      <w:pPr>
        <w:jc w:val="both"/>
        <w:rPr>
          <w:b/>
          <w:bCs/>
          <w:sz w:val="22"/>
          <w:szCs w:val="22"/>
          <w:lang w:val="cs-CZ"/>
        </w:rPr>
      </w:pPr>
      <w:r w:rsidRPr="004D1768">
        <w:rPr>
          <w:b/>
          <w:bCs/>
          <w:sz w:val="22"/>
          <w:szCs w:val="22"/>
          <w:lang w:val="cs-CZ"/>
        </w:rPr>
        <w:t>Hloubka vývaru d = 0,60 m</w:t>
      </w:r>
    </w:p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</w:p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Míra vzdutí vodního skoku σ = (</w:t>
      </w:r>
      <w:proofErr w:type="spellStart"/>
      <w:r w:rsidRPr="004D1768">
        <w:rPr>
          <w:sz w:val="22"/>
          <w:szCs w:val="22"/>
          <w:lang w:val="cs-CZ"/>
        </w:rPr>
        <w:t>t+d</w:t>
      </w:r>
      <w:proofErr w:type="spellEnd"/>
      <w:r w:rsidRPr="004D1768">
        <w:rPr>
          <w:sz w:val="22"/>
          <w:szCs w:val="22"/>
          <w:lang w:val="cs-CZ"/>
        </w:rPr>
        <w:t>)/y</w:t>
      </w:r>
      <w:r w:rsidRPr="004D1768">
        <w:rPr>
          <w:sz w:val="22"/>
          <w:szCs w:val="22"/>
          <w:vertAlign w:val="subscript"/>
          <w:lang w:val="cs-CZ"/>
        </w:rPr>
        <w:t>2</w:t>
      </w:r>
      <w:r w:rsidRPr="004D1768">
        <w:rPr>
          <w:sz w:val="22"/>
          <w:szCs w:val="22"/>
          <w:lang w:val="cs-CZ"/>
        </w:rPr>
        <w:t xml:space="preserve"> = 1,052 ≈ 1,05 – 1,1 - vyhovuje</w:t>
      </w:r>
    </w:p>
    <w:p w:rsidR="005175CF" w:rsidRPr="004D1768" w:rsidRDefault="005175CF" w:rsidP="005175CF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Délka vývaru</w:t>
      </w:r>
      <w:r w:rsidR="0023548D" w:rsidRPr="004D1768">
        <w:rPr>
          <w:sz w:val="22"/>
          <w:szCs w:val="22"/>
          <w:lang w:val="cs-CZ"/>
        </w:rPr>
        <w:t xml:space="preserve"> dle Pavlovského </w:t>
      </w:r>
      <w:proofErr w:type="spellStart"/>
      <w:proofErr w:type="gramStart"/>
      <w:r w:rsidRPr="004D1768">
        <w:rPr>
          <w:sz w:val="22"/>
          <w:szCs w:val="22"/>
          <w:lang w:val="cs-CZ"/>
        </w:rPr>
        <w:t>L</w:t>
      </w:r>
      <w:r w:rsidRPr="004D1768">
        <w:rPr>
          <w:sz w:val="22"/>
          <w:szCs w:val="22"/>
          <w:vertAlign w:val="subscript"/>
          <w:lang w:val="cs-CZ"/>
        </w:rPr>
        <w:t>v</w:t>
      </w:r>
      <w:proofErr w:type="spellEnd"/>
      <w:r w:rsidRPr="004D1768">
        <w:rPr>
          <w:sz w:val="22"/>
          <w:szCs w:val="22"/>
          <w:lang w:val="cs-CZ"/>
        </w:rPr>
        <w:t xml:space="preserve"> = </w:t>
      </w:r>
      <w:r w:rsidR="0023548D" w:rsidRPr="004D1768">
        <w:rPr>
          <w:sz w:val="22"/>
          <w:szCs w:val="22"/>
          <w:lang w:val="cs-CZ"/>
        </w:rPr>
        <w:t>2</w:t>
      </w:r>
      <w:r w:rsidRPr="004D1768">
        <w:rPr>
          <w:sz w:val="22"/>
          <w:szCs w:val="22"/>
          <w:lang w:val="cs-CZ"/>
        </w:rPr>
        <w:t xml:space="preserve"> . (</w:t>
      </w:r>
      <w:r w:rsidR="0023548D" w:rsidRPr="004D1768">
        <w:rPr>
          <w:sz w:val="22"/>
          <w:szCs w:val="22"/>
          <w:lang w:val="cs-CZ"/>
        </w:rPr>
        <w:t>1,9</w:t>
      </w:r>
      <w:proofErr w:type="gramEnd"/>
      <w:r w:rsidR="0023548D" w:rsidRPr="004D1768">
        <w:rPr>
          <w:sz w:val="22"/>
          <w:szCs w:val="22"/>
          <w:lang w:val="cs-CZ"/>
        </w:rPr>
        <w:t>.y</w:t>
      </w:r>
      <w:r w:rsidR="0023548D" w:rsidRPr="004D1768">
        <w:rPr>
          <w:sz w:val="22"/>
          <w:szCs w:val="22"/>
          <w:vertAlign w:val="subscript"/>
          <w:lang w:val="cs-CZ"/>
        </w:rPr>
        <w:t>2</w:t>
      </w:r>
      <w:r w:rsidRPr="004D1768">
        <w:rPr>
          <w:sz w:val="22"/>
          <w:szCs w:val="22"/>
          <w:lang w:val="cs-CZ"/>
        </w:rPr>
        <w:t>– y</w:t>
      </w:r>
      <w:r w:rsidRPr="004D1768">
        <w:rPr>
          <w:sz w:val="22"/>
          <w:szCs w:val="22"/>
          <w:vertAlign w:val="subscript"/>
          <w:lang w:val="cs-CZ"/>
        </w:rPr>
        <w:t>1</w:t>
      </w:r>
      <w:r w:rsidRPr="004D1768">
        <w:rPr>
          <w:sz w:val="22"/>
          <w:szCs w:val="22"/>
          <w:lang w:val="cs-CZ"/>
        </w:rPr>
        <w:t xml:space="preserve">) = </w:t>
      </w:r>
      <w:r w:rsidR="0023548D" w:rsidRPr="004D1768">
        <w:rPr>
          <w:sz w:val="22"/>
          <w:szCs w:val="22"/>
          <w:lang w:val="cs-CZ"/>
        </w:rPr>
        <w:t>5,59</w:t>
      </w:r>
      <w:r w:rsidRPr="004D1768">
        <w:rPr>
          <w:sz w:val="22"/>
          <w:szCs w:val="22"/>
          <w:lang w:val="cs-CZ"/>
        </w:rPr>
        <w:t xml:space="preserve"> m</w:t>
      </w:r>
    </w:p>
    <w:p w:rsidR="005175CF" w:rsidRPr="004D1768" w:rsidRDefault="005175CF" w:rsidP="005175CF">
      <w:pPr>
        <w:jc w:val="both"/>
        <w:rPr>
          <w:b/>
          <w:bCs/>
          <w:sz w:val="22"/>
          <w:szCs w:val="22"/>
          <w:lang w:val="cs-CZ"/>
        </w:rPr>
      </w:pPr>
      <w:r w:rsidRPr="004D1768">
        <w:rPr>
          <w:b/>
          <w:bCs/>
          <w:sz w:val="22"/>
          <w:szCs w:val="22"/>
          <w:lang w:val="cs-CZ"/>
        </w:rPr>
        <w:t xml:space="preserve">Délku </w:t>
      </w:r>
      <w:r w:rsidR="00645850" w:rsidRPr="004D1768">
        <w:rPr>
          <w:b/>
          <w:bCs/>
          <w:sz w:val="22"/>
          <w:szCs w:val="22"/>
          <w:lang w:val="cs-CZ"/>
        </w:rPr>
        <w:t xml:space="preserve">stávajícího </w:t>
      </w:r>
      <w:r w:rsidRPr="004D1768">
        <w:rPr>
          <w:b/>
          <w:bCs/>
          <w:sz w:val="22"/>
          <w:szCs w:val="22"/>
          <w:lang w:val="cs-CZ"/>
        </w:rPr>
        <w:t xml:space="preserve">vývaru je </w:t>
      </w:r>
      <w:proofErr w:type="spellStart"/>
      <w:r w:rsidRPr="004D1768">
        <w:rPr>
          <w:b/>
          <w:bCs/>
          <w:sz w:val="22"/>
          <w:szCs w:val="22"/>
          <w:lang w:val="cs-CZ"/>
        </w:rPr>
        <w:t>L</w:t>
      </w:r>
      <w:r w:rsidRPr="004D1768">
        <w:rPr>
          <w:b/>
          <w:bCs/>
          <w:sz w:val="22"/>
          <w:szCs w:val="22"/>
          <w:vertAlign w:val="subscript"/>
          <w:lang w:val="cs-CZ"/>
        </w:rPr>
        <w:t>v</w:t>
      </w:r>
      <w:proofErr w:type="spellEnd"/>
      <w:r w:rsidRPr="004D1768">
        <w:rPr>
          <w:b/>
          <w:bCs/>
          <w:sz w:val="22"/>
          <w:szCs w:val="22"/>
          <w:lang w:val="cs-CZ"/>
        </w:rPr>
        <w:t xml:space="preserve"> = </w:t>
      </w:r>
      <w:r w:rsidR="00645850" w:rsidRPr="004D1768">
        <w:rPr>
          <w:b/>
          <w:bCs/>
          <w:sz w:val="22"/>
          <w:szCs w:val="22"/>
          <w:lang w:val="cs-CZ"/>
        </w:rPr>
        <w:t>9</w:t>
      </w:r>
      <w:r w:rsidRPr="004D1768">
        <w:rPr>
          <w:b/>
          <w:bCs/>
          <w:sz w:val="22"/>
          <w:szCs w:val="22"/>
          <w:lang w:val="cs-CZ"/>
        </w:rPr>
        <w:t>,</w:t>
      </w:r>
      <w:r w:rsidR="00645850" w:rsidRPr="004D1768">
        <w:rPr>
          <w:b/>
          <w:bCs/>
          <w:sz w:val="22"/>
          <w:szCs w:val="22"/>
          <w:lang w:val="cs-CZ"/>
        </w:rPr>
        <w:t>22</w:t>
      </w:r>
      <w:r w:rsidRPr="004D1768">
        <w:rPr>
          <w:b/>
          <w:bCs/>
          <w:sz w:val="22"/>
          <w:szCs w:val="22"/>
          <w:lang w:val="cs-CZ"/>
        </w:rPr>
        <w:t xml:space="preserve"> m, vyhovuje.</w:t>
      </w:r>
    </w:p>
    <w:p w:rsidR="005175CF" w:rsidRPr="004D1768" w:rsidRDefault="005175CF" w:rsidP="005175CF">
      <w:pPr>
        <w:pStyle w:val="Odsekzoznamu"/>
        <w:spacing w:line="276" w:lineRule="auto"/>
        <w:ind w:left="1068"/>
        <w:jc w:val="both"/>
        <w:rPr>
          <w:b/>
          <w:sz w:val="22"/>
          <w:szCs w:val="22"/>
          <w:lang w:val="cs-CZ"/>
        </w:rPr>
      </w:pPr>
    </w:p>
    <w:p w:rsidR="00175819" w:rsidRPr="004D1768" w:rsidRDefault="00175819" w:rsidP="00175819">
      <w:pPr>
        <w:numPr>
          <w:ilvl w:val="0"/>
          <w:numId w:val="9"/>
        </w:numPr>
        <w:spacing w:line="276" w:lineRule="auto"/>
        <w:jc w:val="both"/>
        <w:rPr>
          <w:b/>
          <w:sz w:val="22"/>
          <w:szCs w:val="22"/>
          <w:lang w:val="cs-CZ"/>
        </w:rPr>
      </w:pPr>
      <w:r w:rsidRPr="004D1768">
        <w:rPr>
          <w:b/>
          <w:sz w:val="22"/>
          <w:szCs w:val="22"/>
          <w:lang w:val="cs-CZ"/>
        </w:rPr>
        <w:t xml:space="preserve">Stabilita dna </w:t>
      </w:r>
    </w:p>
    <w:p w:rsidR="009A5D98" w:rsidRPr="004D1768" w:rsidRDefault="00B92A14" w:rsidP="00B92A14">
      <w:pPr>
        <w:jc w:val="both"/>
        <w:rPr>
          <w:sz w:val="22"/>
          <w:szCs w:val="22"/>
          <w:lang w:val="cs-CZ"/>
        </w:rPr>
      </w:pPr>
      <w:r w:rsidRPr="004D1768">
        <w:rPr>
          <w:bCs/>
          <w:sz w:val="22"/>
          <w:szCs w:val="22"/>
          <w:lang w:val="cs-CZ"/>
        </w:rPr>
        <w:t>Pro posouzení stab</w:t>
      </w:r>
      <w:r w:rsidR="001A6B88" w:rsidRPr="004D1768">
        <w:rPr>
          <w:bCs/>
          <w:sz w:val="22"/>
          <w:szCs w:val="22"/>
          <w:lang w:val="cs-CZ"/>
        </w:rPr>
        <w:t xml:space="preserve">ility dna </w:t>
      </w:r>
      <w:proofErr w:type="gramStart"/>
      <w:r w:rsidR="001A6B88" w:rsidRPr="004D1768">
        <w:rPr>
          <w:bCs/>
          <w:sz w:val="22"/>
          <w:szCs w:val="22"/>
          <w:lang w:val="cs-CZ"/>
        </w:rPr>
        <w:t xml:space="preserve">toku </w:t>
      </w:r>
      <w:proofErr w:type="spellStart"/>
      <w:r w:rsidR="001A6B88" w:rsidRPr="004D1768">
        <w:rPr>
          <w:bCs/>
          <w:sz w:val="22"/>
          <w:szCs w:val="22"/>
          <w:lang w:val="cs-CZ"/>
        </w:rPr>
        <w:t>V.Stanovnice</w:t>
      </w:r>
      <w:proofErr w:type="spellEnd"/>
      <w:proofErr w:type="gramEnd"/>
      <w:r w:rsidR="001A6B88" w:rsidRPr="004D1768">
        <w:rPr>
          <w:bCs/>
          <w:sz w:val="22"/>
          <w:szCs w:val="22"/>
          <w:lang w:val="cs-CZ"/>
        </w:rPr>
        <w:t xml:space="preserve"> byly</w:t>
      </w:r>
      <w:r w:rsidRPr="004D1768">
        <w:rPr>
          <w:bCs/>
          <w:sz w:val="22"/>
          <w:szCs w:val="22"/>
          <w:lang w:val="cs-CZ"/>
        </w:rPr>
        <w:t xml:space="preserve"> použity dostupné podklady včetně údajů ČHMU o průtocích v toku a Studie </w:t>
      </w:r>
      <w:r w:rsidRPr="004D1768">
        <w:rPr>
          <w:sz w:val="22"/>
          <w:szCs w:val="22"/>
          <w:lang w:val="cs-CZ"/>
        </w:rPr>
        <w:t xml:space="preserve">"Záplavové území toku Velká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km 0,000-7,115".</w:t>
      </w:r>
      <w:r w:rsidR="00DE0587" w:rsidRPr="004D1768">
        <w:rPr>
          <w:sz w:val="22"/>
          <w:szCs w:val="22"/>
          <w:lang w:val="cs-CZ"/>
        </w:rPr>
        <w:t xml:space="preserve"> </w:t>
      </w:r>
    </w:p>
    <w:p w:rsidR="009A5D98" w:rsidRPr="004D1768" w:rsidRDefault="009A5D98" w:rsidP="00B92A14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V projektu jso</w:t>
      </w:r>
      <w:r w:rsidR="001A6B88" w:rsidRPr="004D1768">
        <w:rPr>
          <w:sz w:val="22"/>
          <w:szCs w:val="22"/>
          <w:lang w:val="cs-CZ"/>
        </w:rPr>
        <w:t>u posuzovány objekty</w:t>
      </w:r>
    </w:p>
    <w:p w:rsidR="009A5D98" w:rsidRPr="004D1768" w:rsidRDefault="009A5D98" w:rsidP="009A5D98">
      <w:pPr>
        <w:pStyle w:val="Odsekzoznamu"/>
        <w:autoSpaceDE w:val="0"/>
        <w:autoSpaceDN w:val="0"/>
        <w:adjustRightInd w:val="0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SO 01 – Oprava toku Velká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v úseku ř. km 2,780–4,788</w:t>
      </w:r>
    </w:p>
    <w:p w:rsidR="009A5D98" w:rsidRPr="004D1768" w:rsidRDefault="009A5D98" w:rsidP="009A5D98">
      <w:pPr>
        <w:pStyle w:val="Odsekzoznamu"/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SO 02 – Oprava toku Velká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v úseku ř. km 4,788 – 6,450</w:t>
      </w:r>
    </w:p>
    <w:p w:rsidR="00DE0587" w:rsidRPr="004D1768" w:rsidRDefault="00DE0587" w:rsidP="00B92A14">
      <w:pPr>
        <w:jc w:val="both"/>
        <w:rPr>
          <w:sz w:val="22"/>
          <w:szCs w:val="22"/>
          <w:lang w:val="cs-CZ"/>
        </w:rPr>
      </w:pPr>
    </w:p>
    <w:p w:rsidR="00DE0587" w:rsidRPr="004D1768" w:rsidRDefault="00DE0587" w:rsidP="00B92A14">
      <w:pPr>
        <w:jc w:val="both"/>
        <w:rPr>
          <w:i/>
          <w:sz w:val="22"/>
          <w:szCs w:val="22"/>
          <w:lang w:val="cs-CZ"/>
        </w:rPr>
      </w:pPr>
      <w:r w:rsidRPr="004D1768">
        <w:rPr>
          <w:i/>
          <w:sz w:val="22"/>
          <w:szCs w:val="22"/>
          <w:lang w:val="cs-CZ"/>
        </w:rPr>
        <w:t>SO 01 v úseku ř. km 2,780–4,788</w:t>
      </w:r>
    </w:p>
    <w:p w:rsidR="009A5D98" w:rsidRPr="004D1768" w:rsidRDefault="009A5D98" w:rsidP="00B92A14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Jedná se o úsek mezi mostem účelové komunikace pod lapačem splavenin (</w:t>
      </w:r>
      <w:proofErr w:type="gramStart"/>
      <w:r w:rsidRPr="004D1768">
        <w:rPr>
          <w:sz w:val="22"/>
          <w:szCs w:val="22"/>
          <w:lang w:val="cs-CZ"/>
        </w:rPr>
        <w:t>km 2,780</w:t>
      </w:r>
      <w:proofErr w:type="gramEnd"/>
      <w:r w:rsidRPr="004D1768">
        <w:rPr>
          <w:sz w:val="22"/>
          <w:szCs w:val="22"/>
          <w:lang w:val="cs-CZ"/>
        </w:rPr>
        <w:t xml:space="preserve">) a soutokem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a levobřežního přítoku </w:t>
      </w:r>
      <w:proofErr w:type="spellStart"/>
      <w:r w:rsidRPr="004D1768">
        <w:rPr>
          <w:sz w:val="22"/>
          <w:szCs w:val="22"/>
          <w:lang w:val="cs-CZ"/>
        </w:rPr>
        <w:t>Skaličí</w:t>
      </w:r>
      <w:proofErr w:type="spellEnd"/>
      <w:r w:rsidRPr="004D1768">
        <w:rPr>
          <w:sz w:val="22"/>
          <w:szCs w:val="22"/>
          <w:lang w:val="cs-CZ"/>
        </w:rPr>
        <w:t xml:space="preserve"> (km 4,788). V tomto úseku byla v rámci </w:t>
      </w:r>
      <w:proofErr w:type="spellStart"/>
      <w:r w:rsidRPr="004D1768">
        <w:rPr>
          <w:sz w:val="22"/>
          <w:szCs w:val="22"/>
          <w:lang w:val="cs-CZ"/>
        </w:rPr>
        <w:t>hrazenářských</w:t>
      </w:r>
      <w:proofErr w:type="spellEnd"/>
      <w:r w:rsidRPr="004D1768">
        <w:rPr>
          <w:sz w:val="22"/>
          <w:szCs w:val="22"/>
          <w:lang w:val="cs-CZ"/>
        </w:rPr>
        <w:t xml:space="preserve"> úprav v minulosti provedena stabilizace dna systémem kamenných stupňů a dřevěných prahů různé výšky a provedení. Niveleta byla zajištěna 3 kamennými stupni, 1 dřevěným stupněm a 34 prahy. Následující opravy byly provedeny v podobném rázu. V současné době se v korytě nachází 3 kamenné stupně, 2 kombinované a cca 17 různě poškozených prahů.</w:t>
      </w:r>
    </w:p>
    <w:p w:rsidR="00DE0587" w:rsidRPr="004D1768" w:rsidRDefault="00DE0587" w:rsidP="00B92A14">
      <w:pPr>
        <w:jc w:val="both"/>
        <w:rPr>
          <w:bCs/>
          <w:sz w:val="22"/>
          <w:szCs w:val="22"/>
          <w:lang w:val="cs-CZ"/>
        </w:rPr>
      </w:pPr>
    </w:p>
    <w:p w:rsidR="00DE0587" w:rsidRPr="004D1768" w:rsidRDefault="00DE0587" w:rsidP="00B92A14">
      <w:pPr>
        <w:jc w:val="both"/>
        <w:rPr>
          <w:i/>
          <w:sz w:val="22"/>
          <w:szCs w:val="22"/>
          <w:lang w:val="cs-CZ"/>
        </w:rPr>
      </w:pPr>
      <w:r w:rsidRPr="004D1768">
        <w:rPr>
          <w:i/>
          <w:sz w:val="22"/>
          <w:szCs w:val="22"/>
          <w:lang w:val="cs-CZ"/>
        </w:rPr>
        <w:t>SO 02 –v úseku ř. km 4,788 – 6,450</w:t>
      </w:r>
    </w:p>
    <w:p w:rsidR="00DE0587" w:rsidRPr="004D1768" w:rsidRDefault="00DE0587" w:rsidP="00B92A14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Jedná se o úsek mezi soutokem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a levobřežního přítoku </w:t>
      </w:r>
      <w:proofErr w:type="spellStart"/>
      <w:r w:rsidRPr="004D1768">
        <w:rPr>
          <w:sz w:val="22"/>
          <w:szCs w:val="22"/>
          <w:lang w:val="cs-CZ"/>
        </w:rPr>
        <w:t>Skaličí</w:t>
      </w:r>
      <w:proofErr w:type="spellEnd"/>
      <w:r w:rsidRPr="004D1768">
        <w:rPr>
          <w:sz w:val="22"/>
          <w:szCs w:val="22"/>
          <w:lang w:val="cs-CZ"/>
        </w:rPr>
        <w:t xml:space="preserve"> (km 4,788) a silničního mostu v km 6,450. Dle původní PD se v úseku nacházelo 7 kamenných prahů, 1 srubový lapač a 120 dřevěných úrovňových pražců. V současné době se v úseku nachází 1 balvanitý skluz v km 5,050 a 19 různě poškozených prahů.</w:t>
      </w:r>
    </w:p>
    <w:p w:rsidR="00DE0587" w:rsidRPr="004D1768" w:rsidRDefault="00DE0587" w:rsidP="00B92A14">
      <w:pPr>
        <w:jc w:val="both"/>
        <w:rPr>
          <w:bCs/>
          <w:i/>
          <w:sz w:val="22"/>
          <w:szCs w:val="22"/>
          <w:lang w:val="cs-CZ"/>
        </w:rPr>
      </w:pPr>
    </w:p>
    <w:p w:rsidR="00DE0587" w:rsidRPr="004D1768" w:rsidRDefault="009A5D98" w:rsidP="009A5D98">
      <w:pPr>
        <w:pStyle w:val="Default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Vodní tok byl posouzen v souladu s normou TNV 75 2102 se zaměřením především na stabilitu dna toku a posouzení nutnosti existujících stabilizačních prvk</w:t>
      </w:r>
      <w:r w:rsidRPr="004D1768">
        <w:rPr>
          <w:bCs/>
          <w:sz w:val="22"/>
          <w:szCs w:val="22"/>
          <w:lang w:val="cs-CZ"/>
        </w:rPr>
        <w:t>ů vybudovaných v korytě toku -</w:t>
      </w:r>
      <w:r w:rsidRPr="004D1768">
        <w:rPr>
          <w:sz w:val="22"/>
          <w:szCs w:val="22"/>
          <w:lang w:val="cs-CZ"/>
        </w:rPr>
        <w:t xml:space="preserve"> příčné prahy a stupně.</w:t>
      </w:r>
    </w:p>
    <w:p w:rsidR="00DE0587" w:rsidRPr="004D1768" w:rsidRDefault="00DE0587" w:rsidP="00DE0587">
      <w:pPr>
        <w:jc w:val="both"/>
        <w:rPr>
          <w:bCs/>
          <w:sz w:val="22"/>
          <w:szCs w:val="22"/>
          <w:lang w:val="cs-CZ"/>
        </w:rPr>
      </w:pPr>
    </w:p>
    <w:p w:rsidR="00DE0587" w:rsidRPr="004D1768" w:rsidRDefault="009A5D98" w:rsidP="00DE0587">
      <w:pPr>
        <w:pStyle w:val="Default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lastRenderedPageBreak/>
        <w:t xml:space="preserve">Vodní tok Velká </w:t>
      </w:r>
      <w:proofErr w:type="spellStart"/>
      <w:r w:rsidRPr="004D1768">
        <w:rPr>
          <w:sz w:val="22"/>
          <w:szCs w:val="22"/>
          <w:lang w:val="cs-CZ"/>
        </w:rPr>
        <w:t>Stanovnice</w:t>
      </w:r>
      <w:proofErr w:type="spellEnd"/>
      <w:r w:rsidRPr="004D1768">
        <w:rPr>
          <w:sz w:val="22"/>
          <w:szCs w:val="22"/>
          <w:lang w:val="cs-CZ"/>
        </w:rPr>
        <w:t xml:space="preserve"> patří do kategorie </w:t>
      </w:r>
      <w:r w:rsidR="00DE0587" w:rsidRPr="004D1768">
        <w:rPr>
          <w:sz w:val="22"/>
          <w:szCs w:val="22"/>
          <w:lang w:val="cs-CZ"/>
        </w:rPr>
        <w:t xml:space="preserve">2 Potoky a bystřiny, </w:t>
      </w:r>
      <w:r w:rsidR="00DE0587" w:rsidRPr="004D1768">
        <w:rPr>
          <w:bCs/>
          <w:sz w:val="22"/>
          <w:szCs w:val="22"/>
          <w:lang w:val="cs-CZ"/>
        </w:rPr>
        <w:t>D – Horské potoky</w:t>
      </w:r>
      <w:r w:rsidR="00DE0587" w:rsidRPr="004D1768">
        <w:rPr>
          <w:sz w:val="22"/>
          <w:szCs w:val="22"/>
          <w:lang w:val="cs-CZ"/>
        </w:rPr>
        <w:t xml:space="preserve">, s Q330d menší než 0,2 m3/s, nadmořskou výškou 200 až 600 m </w:t>
      </w:r>
      <w:proofErr w:type="gramStart"/>
      <w:r w:rsidR="00DE0587" w:rsidRPr="004D1768">
        <w:rPr>
          <w:sz w:val="22"/>
          <w:szCs w:val="22"/>
          <w:lang w:val="cs-CZ"/>
        </w:rPr>
        <w:t>n.m.</w:t>
      </w:r>
      <w:proofErr w:type="gramEnd"/>
      <w:r w:rsidR="00DE0587" w:rsidRPr="004D1768">
        <w:rPr>
          <w:sz w:val="22"/>
          <w:szCs w:val="22"/>
          <w:lang w:val="cs-CZ"/>
        </w:rPr>
        <w:t xml:space="preserve">, sklon toku 10‰ až 30 ‰, s říčním nebo bystřinným prouděním, sklon toku proměnlivý, neustálený podélný profil s občasnými změnami, transport valounů, štěrku a písku, sedimentace valounů, štěrkové lavice, místní písčité akumulace, rychlost proudění vody 1,0 m/s až 1,5 m/s při normálních průtocích v brodech, při průtoku velké vody do 2,5 m/s </w:t>
      </w:r>
    </w:p>
    <w:p w:rsidR="00CD3962" w:rsidRPr="004D1768" w:rsidRDefault="00CD3962" w:rsidP="00DE0587">
      <w:pPr>
        <w:pStyle w:val="Default"/>
        <w:rPr>
          <w:sz w:val="22"/>
          <w:szCs w:val="22"/>
          <w:lang w:val="cs-CZ"/>
        </w:rPr>
      </w:pPr>
    </w:p>
    <w:p w:rsidR="00CD3962" w:rsidRPr="004D1768" w:rsidRDefault="00CD3962" w:rsidP="00CD3962">
      <w:pPr>
        <w:pStyle w:val="Default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Během prohlí</w:t>
      </w:r>
      <w:r w:rsidR="006A54BC" w:rsidRPr="004D1768">
        <w:rPr>
          <w:sz w:val="22"/>
          <w:szCs w:val="22"/>
          <w:lang w:val="cs-CZ"/>
        </w:rPr>
        <w:t>dky posuzovaného úseku toku byly</w:t>
      </w:r>
      <w:r w:rsidRPr="004D1768">
        <w:rPr>
          <w:sz w:val="22"/>
          <w:szCs w:val="22"/>
          <w:lang w:val="cs-CZ"/>
        </w:rPr>
        <w:t xml:space="preserve"> konstatovány základní c</w:t>
      </w:r>
      <w:r w:rsidR="00DE0587" w:rsidRPr="004D1768">
        <w:rPr>
          <w:sz w:val="22"/>
          <w:szCs w:val="22"/>
          <w:lang w:val="cs-CZ"/>
        </w:rPr>
        <w:t>harakteristik</w:t>
      </w:r>
      <w:r w:rsidRPr="004D1768">
        <w:rPr>
          <w:sz w:val="22"/>
          <w:szCs w:val="22"/>
          <w:lang w:val="cs-CZ"/>
        </w:rPr>
        <w:t>y</w:t>
      </w:r>
      <w:r w:rsidR="00DE0587" w:rsidRPr="004D1768">
        <w:rPr>
          <w:sz w:val="22"/>
          <w:szCs w:val="22"/>
          <w:lang w:val="cs-CZ"/>
        </w:rPr>
        <w:t xml:space="preserve"> koryta: </w:t>
      </w:r>
      <w:r w:rsidRPr="004D1768">
        <w:rPr>
          <w:sz w:val="22"/>
          <w:szCs w:val="22"/>
          <w:lang w:val="cs-CZ"/>
        </w:rPr>
        <w:t xml:space="preserve">V celém úseku se nachází </w:t>
      </w:r>
      <w:r w:rsidR="00DE0587" w:rsidRPr="004D1768">
        <w:rPr>
          <w:sz w:val="22"/>
          <w:szCs w:val="22"/>
          <w:lang w:val="cs-CZ"/>
        </w:rPr>
        <w:t xml:space="preserve">štěrkové dno s valouny až balvany, </w:t>
      </w:r>
      <w:r w:rsidRPr="004D1768">
        <w:rPr>
          <w:sz w:val="22"/>
          <w:szCs w:val="22"/>
          <w:lang w:val="cs-CZ"/>
        </w:rPr>
        <w:t>v</w:t>
      </w:r>
      <w:r w:rsidR="006A54BC" w:rsidRPr="004D1768">
        <w:rPr>
          <w:sz w:val="22"/>
          <w:szCs w:val="22"/>
          <w:lang w:val="cs-CZ"/>
        </w:rPr>
        <w:t>e</w:t>
      </w:r>
      <w:r w:rsidRPr="004D1768">
        <w:rPr>
          <w:sz w:val="22"/>
          <w:szCs w:val="22"/>
          <w:lang w:val="cs-CZ"/>
        </w:rPr>
        <w:t xml:space="preserve"> dně jsou </w:t>
      </w:r>
      <w:r w:rsidR="00DE0587" w:rsidRPr="004D1768">
        <w:rPr>
          <w:sz w:val="22"/>
          <w:szCs w:val="22"/>
          <w:lang w:val="cs-CZ"/>
        </w:rPr>
        <w:t xml:space="preserve">drobné nepravidelné výmoly, </w:t>
      </w:r>
      <w:r w:rsidRPr="004D1768">
        <w:rPr>
          <w:sz w:val="22"/>
          <w:szCs w:val="22"/>
          <w:lang w:val="cs-CZ"/>
        </w:rPr>
        <w:t xml:space="preserve">balvanité </w:t>
      </w:r>
      <w:r w:rsidR="00DE0587" w:rsidRPr="004D1768">
        <w:rPr>
          <w:sz w:val="22"/>
          <w:szCs w:val="22"/>
          <w:lang w:val="cs-CZ"/>
        </w:rPr>
        <w:t>stupně v niveletě dna tvořené akumulacemi valounů, drobné písčité akumulace</w:t>
      </w:r>
      <w:r w:rsidRPr="004D1768">
        <w:rPr>
          <w:sz w:val="22"/>
          <w:szCs w:val="22"/>
          <w:lang w:val="cs-CZ"/>
        </w:rPr>
        <w:t>.</w:t>
      </w:r>
    </w:p>
    <w:p w:rsidR="00DE0587" w:rsidRPr="004D1768" w:rsidRDefault="00DE0587" w:rsidP="00CD3962">
      <w:pPr>
        <w:pStyle w:val="Default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 </w:t>
      </w:r>
    </w:p>
    <w:p w:rsidR="00DE0587" w:rsidRPr="004D1768" w:rsidRDefault="00CD3962" w:rsidP="00CD3962">
      <w:pPr>
        <w:pStyle w:val="Default"/>
        <w:jc w:val="both"/>
        <w:rPr>
          <w:bCs/>
          <w:sz w:val="22"/>
          <w:szCs w:val="22"/>
          <w:lang w:val="cs-CZ"/>
        </w:rPr>
      </w:pPr>
      <w:r w:rsidRPr="004D1768">
        <w:rPr>
          <w:bCs/>
          <w:sz w:val="22"/>
          <w:szCs w:val="22"/>
          <w:lang w:val="cs-CZ"/>
        </w:rPr>
        <w:t>Pro výpočet hladinového režimu pro návrhové parametry proudění vody byl použit matematický jednorozměrný model HEC-RAS, obsahující i modul na výpočet ustáleného nerovnoměrného proudění</w:t>
      </w:r>
      <w:r w:rsidR="00631512" w:rsidRPr="004D1768">
        <w:rPr>
          <w:bCs/>
          <w:sz w:val="22"/>
          <w:szCs w:val="22"/>
          <w:lang w:val="cs-CZ"/>
        </w:rPr>
        <w:t xml:space="preserve">. </w:t>
      </w:r>
    </w:p>
    <w:p w:rsidR="00631512" w:rsidRPr="004D1768" w:rsidRDefault="00631512" w:rsidP="00CD3962">
      <w:pPr>
        <w:pStyle w:val="Default"/>
        <w:jc w:val="both"/>
        <w:rPr>
          <w:bCs/>
          <w:sz w:val="22"/>
          <w:szCs w:val="22"/>
          <w:lang w:val="cs-CZ"/>
        </w:rPr>
      </w:pP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r w:rsidRPr="004D1768">
        <w:rPr>
          <w:bCs/>
          <w:sz w:val="22"/>
          <w:szCs w:val="22"/>
          <w:lang w:val="cs-CZ"/>
        </w:rPr>
        <w:t>Jako návrhový pr</w:t>
      </w:r>
      <w:r w:rsidRPr="004D1768">
        <w:rPr>
          <w:sz w:val="22"/>
          <w:szCs w:val="22"/>
          <w:lang w:val="cs-CZ"/>
        </w:rPr>
        <w:t xml:space="preserve">ůtok </w:t>
      </w:r>
      <w:proofErr w:type="spellStart"/>
      <w:r w:rsidRPr="004D1768">
        <w:rPr>
          <w:sz w:val="22"/>
          <w:szCs w:val="22"/>
          <w:lang w:val="cs-CZ"/>
        </w:rPr>
        <w:t>Qn</w:t>
      </w:r>
      <w:proofErr w:type="spellEnd"/>
      <w:r w:rsidRPr="004D1768">
        <w:rPr>
          <w:sz w:val="22"/>
          <w:szCs w:val="22"/>
          <w:lang w:val="cs-CZ"/>
        </w:rPr>
        <w:t xml:space="preserve"> byl</w:t>
      </w:r>
      <w:r w:rsidR="006A54BC" w:rsidRPr="004D1768">
        <w:rPr>
          <w:sz w:val="22"/>
          <w:szCs w:val="22"/>
          <w:lang w:val="cs-CZ"/>
        </w:rPr>
        <w:t>y</w:t>
      </w:r>
      <w:r w:rsidRPr="004D1768">
        <w:rPr>
          <w:sz w:val="22"/>
          <w:szCs w:val="22"/>
          <w:lang w:val="cs-CZ"/>
        </w:rPr>
        <w:t xml:space="preserve"> zvoleny hodnoty 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Horní úsek: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proofErr w:type="spellStart"/>
      <w:r w:rsidRPr="004D1768">
        <w:rPr>
          <w:sz w:val="22"/>
          <w:szCs w:val="22"/>
          <w:lang w:val="cs-CZ"/>
        </w:rPr>
        <w:t>Qa</w:t>
      </w:r>
      <w:proofErr w:type="spellEnd"/>
      <w:r w:rsidRPr="004D1768">
        <w:rPr>
          <w:sz w:val="22"/>
          <w:szCs w:val="22"/>
          <w:lang w:val="cs-CZ"/>
        </w:rPr>
        <w:t>=120 l.s</w:t>
      </w:r>
      <w:r w:rsidRPr="004D1768">
        <w:rPr>
          <w:sz w:val="22"/>
          <w:szCs w:val="22"/>
          <w:vertAlign w:val="superscript"/>
          <w:lang w:val="cs-CZ"/>
        </w:rPr>
        <w:t>-1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Q1=6,29 m</w:t>
      </w:r>
      <w:r w:rsidRPr="004D1768">
        <w:rPr>
          <w:sz w:val="22"/>
          <w:szCs w:val="22"/>
          <w:vertAlign w:val="superscript"/>
          <w:lang w:val="cs-CZ"/>
        </w:rPr>
        <w:t>3</w:t>
      </w:r>
      <w:r w:rsidRPr="004D1768">
        <w:rPr>
          <w:sz w:val="22"/>
          <w:szCs w:val="22"/>
          <w:lang w:val="cs-CZ"/>
        </w:rPr>
        <w:t>.s</w:t>
      </w:r>
      <w:r w:rsidRPr="004D1768">
        <w:rPr>
          <w:sz w:val="22"/>
          <w:szCs w:val="22"/>
          <w:vertAlign w:val="superscript"/>
          <w:lang w:val="cs-CZ"/>
        </w:rPr>
        <w:t>-1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 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Dolní úsek: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proofErr w:type="spellStart"/>
      <w:r w:rsidRPr="004D1768">
        <w:rPr>
          <w:sz w:val="22"/>
          <w:szCs w:val="22"/>
          <w:lang w:val="cs-CZ"/>
        </w:rPr>
        <w:t>Qa</w:t>
      </w:r>
      <w:proofErr w:type="spellEnd"/>
      <w:r w:rsidRPr="004D1768">
        <w:rPr>
          <w:sz w:val="22"/>
          <w:szCs w:val="22"/>
          <w:lang w:val="cs-CZ"/>
        </w:rPr>
        <w:t>=</w:t>
      </w:r>
      <w:r w:rsidR="00036E80" w:rsidRPr="004D1768">
        <w:rPr>
          <w:sz w:val="22"/>
          <w:szCs w:val="22"/>
          <w:lang w:val="cs-CZ"/>
        </w:rPr>
        <w:t>274</w:t>
      </w:r>
      <w:r w:rsidRPr="004D1768">
        <w:rPr>
          <w:sz w:val="22"/>
          <w:szCs w:val="22"/>
          <w:lang w:val="cs-CZ"/>
        </w:rPr>
        <w:t xml:space="preserve"> l.s</w:t>
      </w:r>
      <w:r w:rsidRPr="004D1768">
        <w:rPr>
          <w:sz w:val="22"/>
          <w:szCs w:val="22"/>
          <w:vertAlign w:val="superscript"/>
          <w:lang w:val="cs-CZ"/>
        </w:rPr>
        <w:t>-1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Q1=</w:t>
      </w:r>
      <w:r w:rsidR="00036E80" w:rsidRPr="004D1768">
        <w:rPr>
          <w:sz w:val="22"/>
          <w:szCs w:val="22"/>
          <w:lang w:val="cs-CZ"/>
        </w:rPr>
        <w:t>10,9</w:t>
      </w:r>
      <w:r w:rsidRPr="004D1768">
        <w:rPr>
          <w:sz w:val="22"/>
          <w:szCs w:val="22"/>
          <w:lang w:val="cs-CZ"/>
        </w:rPr>
        <w:t xml:space="preserve"> m</w:t>
      </w:r>
      <w:r w:rsidRPr="004D1768">
        <w:rPr>
          <w:sz w:val="22"/>
          <w:szCs w:val="22"/>
          <w:vertAlign w:val="superscript"/>
          <w:lang w:val="cs-CZ"/>
        </w:rPr>
        <w:t>3</w:t>
      </w:r>
      <w:r w:rsidRPr="004D1768">
        <w:rPr>
          <w:sz w:val="22"/>
          <w:szCs w:val="22"/>
          <w:lang w:val="cs-CZ"/>
        </w:rPr>
        <w:t>.s</w:t>
      </w:r>
      <w:r w:rsidRPr="004D1768">
        <w:rPr>
          <w:sz w:val="22"/>
          <w:szCs w:val="22"/>
          <w:vertAlign w:val="superscript"/>
          <w:lang w:val="cs-CZ"/>
        </w:rPr>
        <w:t>-1</w:t>
      </w:r>
    </w:p>
    <w:p w:rsidR="00631512" w:rsidRPr="004D1768" w:rsidRDefault="00631512" w:rsidP="00631512">
      <w:pPr>
        <w:pStyle w:val="Default"/>
        <w:rPr>
          <w:sz w:val="22"/>
          <w:szCs w:val="22"/>
          <w:lang w:val="cs-CZ"/>
        </w:rPr>
      </w:pPr>
    </w:p>
    <w:p w:rsidR="00036E80" w:rsidRPr="004D1768" w:rsidRDefault="00036E80" w:rsidP="003215A7">
      <w:pPr>
        <w:pStyle w:val="Default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Vypočten</w:t>
      </w:r>
      <w:r w:rsidR="006A54BC" w:rsidRPr="004D1768">
        <w:rPr>
          <w:sz w:val="22"/>
          <w:szCs w:val="22"/>
          <w:lang w:val="cs-CZ"/>
        </w:rPr>
        <w:t>é hodnoty dnových rychlostí byly</w:t>
      </w:r>
      <w:r w:rsidRPr="004D1768">
        <w:rPr>
          <w:sz w:val="22"/>
          <w:szCs w:val="22"/>
          <w:lang w:val="cs-CZ"/>
        </w:rPr>
        <w:t xml:space="preserve"> použity pro posouzení stability dna a vhodnosti jednotlivých prahů a stupňů.</w:t>
      </w:r>
      <w:r w:rsidR="003215A7" w:rsidRPr="004D1768">
        <w:rPr>
          <w:sz w:val="22"/>
          <w:szCs w:val="22"/>
          <w:lang w:val="cs-CZ"/>
        </w:rPr>
        <w:t xml:space="preserve"> Podrobné výsledky jsou v tabulce </w:t>
      </w:r>
      <w:proofErr w:type="gramStart"/>
      <w:r w:rsidR="003215A7" w:rsidRPr="004D1768">
        <w:rPr>
          <w:sz w:val="22"/>
          <w:szCs w:val="22"/>
          <w:lang w:val="cs-CZ"/>
        </w:rPr>
        <w:t>č.1.</w:t>
      </w:r>
      <w:proofErr w:type="gramEnd"/>
      <w:r w:rsidR="003215A7" w:rsidRPr="004D1768">
        <w:rPr>
          <w:sz w:val="22"/>
          <w:szCs w:val="22"/>
          <w:lang w:val="cs-CZ"/>
        </w:rPr>
        <w:t xml:space="preserve"> </w:t>
      </w:r>
    </w:p>
    <w:p w:rsidR="00036E80" w:rsidRPr="004D1768" w:rsidRDefault="00036E80" w:rsidP="00631512">
      <w:pPr>
        <w:pStyle w:val="Default"/>
        <w:rPr>
          <w:sz w:val="22"/>
          <w:szCs w:val="22"/>
          <w:lang w:val="cs-CZ"/>
        </w:rPr>
      </w:pPr>
    </w:p>
    <w:p w:rsidR="00036E80" w:rsidRPr="004D1768" w:rsidRDefault="00036E80" w:rsidP="003215A7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Během pochůzky bylo usouzeno, že při určení zrnitosti dnových materiálů je </w:t>
      </w:r>
      <w:proofErr w:type="spellStart"/>
      <w:r w:rsidRPr="004D1768">
        <w:rPr>
          <w:sz w:val="22"/>
          <w:szCs w:val="22"/>
          <w:lang w:val="cs-CZ"/>
        </w:rPr>
        <w:t>je</w:t>
      </w:r>
      <w:proofErr w:type="spellEnd"/>
      <w:r w:rsidRPr="004D1768">
        <w:rPr>
          <w:sz w:val="22"/>
          <w:szCs w:val="22"/>
          <w:lang w:val="cs-CZ"/>
        </w:rPr>
        <w:t> </w:t>
      </w:r>
      <w:proofErr w:type="spellStart"/>
      <w:r w:rsidRPr="004D1768">
        <w:rPr>
          <w:sz w:val="22"/>
          <w:szCs w:val="22"/>
          <w:lang w:val="cs-CZ"/>
        </w:rPr>
        <w:t>d</w:t>
      </w:r>
      <w:r w:rsidRPr="004D1768">
        <w:rPr>
          <w:sz w:val="22"/>
          <w:szCs w:val="22"/>
          <w:vertAlign w:val="subscript"/>
          <w:lang w:val="cs-CZ"/>
        </w:rPr>
        <w:t>s</w:t>
      </w:r>
      <w:proofErr w:type="spellEnd"/>
      <w:r w:rsidRPr="004D1768">
        <w:rPr>
          <w:sz w:val="22"/>
          <w:szCs w:val="22"/>
          <w:lang w:val="cs-CZ"/>
        </w:rPr>
        <w:t xml:space="preserve">=0,03 m. </w:t>
      </w:r>
      <w:r w:rsidR="00CE14EA" w:rsidRPr="004D1768">
        <w:rPr>
          <w:sz w:val="22"/>
          <w:szCs w:val="22"/>
          <w:lang w:val="cs-CZ"/>
        </w:rPr>
        <w:t xml:space="preserve">Vymílací střední rychlost pro </w:t>
      </w:r>
      <w:r w:rsidRPr="004D1768">
        <w:rPr>
          <w:sz w:val="22"/>
          <w:szCs w:val="22"/>
          <w:lang w:val="cs-CZ"/>
        </w:rPr>
        <w:t>neopevn</w:t>
      </w:r>
      <w:r w:rsidR="00CE14EA" w:rsidRPr="004D1768">
        <w:rPr>
          <w:sz w:val="22"/>
          <w:szCs w:val="22"/>
          <w:lang w:val="cs-CZ"/>
        </w:rPr>
        <w:t>ě</w:t>
      </w:r>
      <w:r w:rsidRPr="004D1768">
        <w:rPr>
          <w:sz w:val="22"/>
          <w:szCs w:val="22"/>
          <w:lang w:val="cs-CZ"/>
        </w:rPr>
        <w:t xml:space="preserve">né dno </w:t>
      </w:r>
      <w:r w:rsidR="00CE14EA" w:rsidRPr="004D1768">
        <w:rPr>
          <w:sz w:val="22"/>
          <w:szCs w:val="22"/>
          <w:lang w:val="cs-CZ"/>
        </w:rPr>
        <w:t xml:space="preserve">je </w:t>
      </w:r>
      <w:proofErr w:type="spellStart"/>
      <w:r w:rsidRPr="004D1768">
        <w:rPr>
          <w:sz w:val="22"/>
          <w:szCs w:val="22"/>
          <w:lang w:val="cs-CZ"/>
        </w:rPr>
        <w:t>v</w:t>
      </w:r>
      <w:r w:rsidR="00CE14EA" w:rsidRPr="004D1768">
        <w:rPr>
          <w:sz w:val="22"/>
          <w:szCs w:val="22"/>
          <w:vertAlign w:val="subscript"/>
          <w:lang w:val="cs-CZ"/>
        </w:rPr>
        <w:t>v</w:t>
      </w:r>
      <w:proofErr w:type="spellEnd"/>
      <w:r w:rsidRPr="004D1768">
        <w:rPr>
          <w:sz w:val="22"/>
          <w:szCs w:val="22"/>
          <w:lang w:val="cs-CZ"/>
        </w:rPr>
        <w:t xml:space="preserve"> = 1,9</w:t>
      </w:r>
      <w:r w:rsidR="003215A7" w:rsidRPr="004D1768">
        <w:rPr>
          <w:sz w:val="22"/>
          <w:szCs w:val="22"/>
          <w:lang w:val="cs-CZ"/>
        </w:rPr>
        <w:t>2</w:t>
      </w:r>
      <w:r w:rsidR="00CE14EA" w:rsidRPr="004D1768">
        <w:rPr>
          <w:sz w:val="22"/>
          <w:szCs w:val="22"/>
          <w:lang w:val="cs-CZ"/>
        </w:rPr>
        <w:t xml:space="preserve">-2,5 </w:t>
      </w:r>
      <w:r w:rsidRPr="004D1768">
        <w:rPr>
          <w:sz w:val="22"/>
          <w:szCs w:val="22"/>
          <w:lang w:val="cs-CZ"/>
        </w:rPr>
        <w:t>m.s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 xml:space="preserve"> (J=15,55 ‰).</w:t>
      </w:r>
      <w:r w:rsidR="003215A7" w:rsidRPr="004D1768">
        <w:rPr>
          <w:sz w:val="22"/>
          <w:szCs w:val="22"/>
          <w:lang w:val="cs-CZ"/>
        </w:rPr>
        <w:t xml:space="preserve"> </w:t>
      </w:r>
    </w:p>
    <w:p w:rsidR="003215A7" w:rsidRPr="004D1768" w:rsidRDefault="003215A7" w:rsidP="003215A7">
      <w:pPr>
        <w:jc w:val="both"/>
        <w:rPr>
          <w:sz w:val="22"/>
          <w:szCs w:val="22"/>
          <w:lang w:val="cs-CZ"/>
        </w:rPr>
      </w:pPr>
    </w:p>
    <w:p w:rsidR="003215A7" w:rsidRPr="004D1768" w:rsidRDefault="003215A7" w:rsidP="003215A7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Z výpočtů vyplývá, že při návrhovém průtoku </w:t>
      </w:r>
      <w:proofErr w:type="spellStart"/>
      <w:r w:rsidRPr="004D1768">
        <w:rPr>
          <w:sz w:val="22"/>
          <w:szCs w:val="22"/>
          <w:lang w:val="cs-CZ"/>
        </w:rPr>
        <w:t>Qa</w:t>
      </w:r>
      <w:proofErr w:type="spellEnd"/>
      <w:r w:rsidRPr="004D1768">
        <w:rPr>
          <w:sz w:val="22"/>
          <w:szCs w:val="22"/>
          <w:lang w:val="cs-CZ"/>
        </w:rPr>
        <w:t>= 127 l.s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 xml:space="preserve"> se rychlosti proudění pohybují na úrovni do 0,6 m.s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>.</w:t>
      </w:r>
    </w:p>
    <w:p w:rsidR="003215A7" w:rsidRPr="004D1768" w:rsidRDefault="003215A7" w:rsidP="003215A7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Při návrhovém průtoku Q1= 6,29 m</w:t>
      </w:r>
      <w:r w:rsidRPr="004D1768">
        <w:rPr>
          <w:sz w:val="22"/>
          <w:szCs w:val="22"/>
          <w:vertAlign w:val="superscript"/>
          <w:lang w:val="cs-CZ"/>
        </w:rPr>
        <w:t>3</w:t>
      </w:r>
      <w:r w:rsidRPr="004D1768">
        <w:rPr>
          <w:sz w:val="22"/>
          <w:szCs w:val="22"/>
          <w:lang w:val="cs-CZ"/>
        </w:rPr>
        <w:t>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 xml:space="preserve"> se rychlosti proudění pohybují do 1,8 m.s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>, v malých úsecích toku do 2,1 m.s</w:t>
      </w:r>
      <w:r w:rsidRPr="004D1768">
        <w:rPr>
          <w:sz w:val="22"/>
          <w:szCs w:val="22"/>
          <w:vertAlign w:val="superscript"/>
          <w:lang w:val="cs-CZ"/>
        </w:rPr>
        <w:t>-1</w:t>
      </w:r>
    </w:p>
    <w:p w:rsidR="00631512" w:rsidRPr="004D1768" w:rsidRDefault="003215A7" w:rsidP="009F1938">
      <w:pPr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>Při návrhovém průtoku Q1= 10,9 m</w:t>
      </w:r>
      <w:r w:rsidRPr="004D1768">
        <w:rPr>
          <w:sz w:val="22"/>
          <w:szCs w:val="22"/>
          <w:vertAlign w:val="superscript"/>
          <w:lang w:val="cs-CZ"/>
        </w:rPr>
        <w:t>3</w:t>
      </w:r>
      <w:r w:rsidRPr="004D1768">
        <w:rPr>
          <w:sz w:val="22"/>
          <w:szCs w:val="22"/>
          <w:lang w:val="cs-CZ"/>
        </w:rPr>
        <w:t>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 xml:space="preserve"> se rychlosti proudění pohybují do v maximu 1,8 m.s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Pr="004D1768">
        <w:rPr>
          <w:sz w:val="22"/>
          <w:szCs w:val="22"/>
          <w:lang w:val="cs-CZ"/>
        </w:rPr>
        <w:t>, v některých úsecích toku do 2,5 m.s</w:t>
      </w:r>
      <w:r w:rsidRPr="004D1768">
        <w:rPr>
          <w:sz w:val="22"/>
          <w:szCs w:val="22"/>
          <w:vertAlign w:val="superscript"/>
          <w:lang w:val="cs-CZ"/>
        </w:rPr>
        <w:t>-1</w:t>
      </w:r>
      <w:r w:rsidR="00631512" w:rsidRPr="004D1768">
        <w:rPr>
          <w:sz w:val="22"/>
          <w:szCs w:val="22"/>
          <w:lang w:val="cs-CZ"/>
        </w:rPr>
        <w:t xml:space="preserve">. </w:t>
      </w:r>
    </w:p>
    <w:p w:rsidR="00631512" w:rsidRPr="004D1768" w:rsidRDefault="00631512" w:rsidP="00B92A14">
      <w:pPr>
        <w:jc w:val="both"/>
        <w:rPr>
          <w:bCs/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 </w:t>
      </w:r>
    </w:p>
    <w:p w:rsidR="00631512" w:rsidRPr="004D1768" w:rsidRDefault="009F1938" w:rsidP="009F1938">
      <w:pPr>
        <w:pStyle w:val="Default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Na základě výše uvedených výsledků můžeme konstatovat, že stávající stupně jsou postačující pro zabezpečení stability dna v dostatečné míře. Při vyšších průtocích může docházet k pohybu plavenin z dna, především menších zrn. Stabilitu dna tento stav </w:t>
      </w:r>
      <w:proofErr w:type="spellStart"/>
      <w:r w:rsidRPr="004D1768">
        <w:rPr>
          <w:sz w:val="22"/>
          <w:szCs w:val="22"/>
          <w:lang w:val="cs-CZ"/>
        </w:rPr>
        <w:t>neohrozuje</w:t>
      </w:r>
      <w:proofErr w:type="spellEnd"/>
      <w:r w:rsidRPr="004D1768">
        <w:rPr>
          <w:sz w:val="22"/>
          <w:szCs w:val="22"/>
          <w:lang w:val="cs-CZ"/>
        </w:rPr>
        <w:t xml:space="preserve"> v takové míře</w:t>
      </w:r>
      <w:r w:rsidR="006A54BC" w:rsidRPr="004D1768">
        <w:rPr>
          <w:sz w:val="22"/>
          <w:szCs w:val="22"/>
          <w:lang w:val="cs-CZ"/>
        </w:rPr>
        <w:t>,</w:t>
      </w:r>
      <w:r w:rsidRPr="004D1768">
        <w:rPr>
          <w:sz w:val="22"/>
          <w:szCs w:val="22"/>
          <w:lang w:val="cs-CZ"/>
        </w:rPr>
        <w:t xml:space="preserve"> aby bylo nutno realizovat doplňující stupně a prahy. </w:t>
      </w:r>
      <w:r w:rsidR="00631512" w:rsidRPr="004D1768">
        <w:rPr>
          <w:sz w:val="22"/>
          <w:szCs w:val="22"/>
          <w:lang w:val="cs-CZ"/>
        </w:rPr>
        <w:t xml:space="preserve"> </w:t>
      </w:r>
    </w:p>
    <w:p w:rsidR="00D6659A" w:rsidRPr="004D1768" w:rsidRDefault="00D6659A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D6659A" w:rsidRPr="004D1768" w:rsidRDefault="00D6659A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2222BC" w:rsidRPr="004D1768" w:rsidRDefault="002222BC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2222BC" w:rsidRPr="004D1768" w:rsidRDefault="002222BC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D6659A" w:rsidRPr="004D1768" w:rsidRDefault="00710D0C" w:rsidP="00D6659A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V Bratislavě, </w:t>
      </w:r>
      <w:r w:rsidR="009F1938" w:rsidRPr="004D1768">
        <w:rPr>
          <w:sz w:val="22"/>
          <w:szCs w:val="22"/>
          <w:lang w:val="cs-CZ"/>
        </w:rPr>
        <w:t>Listopad</w:t>
      </w:r>
      <w:r w:rsidRPr="004D1768">
        <w:rPr>
          <w:sz w:val="22"/>
          <w:szCs w:val="22"/>
          <w:lang w:val="cs-CZ"/>
        </w:rPr>
        <w:t xml:space="preserve"> 2013</w:t>
      </w:r>
    </w:p>
    <w:p w:rsidR="00710D0C" w:rsidRPr="004D1768" w:rsidRDefault="00710D0C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2222BC" w:rsidRPr="004D1768" w:rsidRDefault="002222BC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2222BC" w:rsidRPr="004D1768" w:rsidRDefault="002222BC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2E797C" w:rsidRPr="004D1768" w:rsidRDefault="00710D0C" w:rsidP="00D6659A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Vypracoval: </w:t>
      </w:r>
      <w:r w:rsidR="002E797C" w:rsidRPr="004D1768">
        <w:rPr>
          <w:sz w:val="22"/>
          <w:szCs w:val="22"/>
          <w:lang w:val="cs-CZ"/>
        </w:rPr>
        <w:tab/>
      </w:r>
      <w:r w:rsidR="002E797C" w:rsidRPr="004D1768">
        <w:rPr>
          <w:sz w:val="22"/>
          <w:szCs w:val="22"/>
          <w:lang w:val="cs-CZ"/>
        </w:rPr>
        <w:tab/>
      </w:r>
      <w:r w:rsidR="002E797C" w:rsidRPr="004D1768">
        <w:rPr>
          <w:sz w:val="22"/>
          <w:szCs w:val="22"/>
          <w:lang w:val="cs-CZ"/>
        </w:rPr>
        <w:tab/>
        <w:t xml:space="preserve">Ing. Jozef </w:t>
      </w:r>
      <w:proofErr w:type="spellStart"/>
      <w:r w:rsidR="002E797C" w:rsidRPr="004D1768">
        <w:rPr>
          <w:sz w:val="22"/>
          <w:szCs w:val="22"/>
          <w:lang w:val="cs-CZ"/>
        </w:rPr>
        <w:t>Krčmárik</w:t>
      </w:r>
      <w:proofErr w:type="spellEnd"/>
    </w:p>
    <w:p w:rsidR="00D8359E" w:rsidRPr="004D1768" w:rsidRDefault="00D8359E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D8359E" w:rsidRPr="004D1768" w:rsidRDefault="00D8359E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D8359E" w:rsidRPr="004D1768" w:rsidRDefault="00D8359E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D8359E" w:rsidRPr="004D1768" w:rsidRDefault="00D8359E" w:rsidP="00D6659A">
      <w:pPr>
        <w:spacing w:line="276" w:lineRule="auto"/>
        <w:jc w:val="both"/>
        <w:rPr>
          <w:sz w:val="22"/>
          <w:szCs w:val="22"/>
          <w:lang w:val="cs-CZ"/>
        </w:rPr>
      </w:pPr>
    </w:p>
    <w:p w:rsidR="00D8359E" w:rsidRPr="004D1768" w:rsidRDefault="00D8359E" w:rsidP="00D6659A">
      <w:pPr>
        <w:spacing w:line="276" w:lineRule="auto"/>
        <w:jc w:val="both"/>
        <w:rPr>
          <w:sz w:val="22"/>
          <w:szCs w:val="22"/>
          <w:lang w:val="cs-CZ"/>
        </w:rPr>
      </w:pPr>
      <w:r w:rsidRPr="004D1768">
        <w:rPr>
          <w:sz w:val="22"/>
          <w:szCs w:val="22"/>
          <w:lang w:val="cs-CZ"/>
        </w:rPr>
        <w:t xml:space="preserve">Tabulka </w:t>
      </w:r>
      <w:proofErr w:type="gramStart"/>
      <w:r w:rsidRPr="004D1768">
        <w:rPr>
          <w:sz w:val="22"/>
          <w:szCs w:val="22"/>
          <w:lang w:val="cs-CZ"/>
        </w:rPr>
        <w:t>č.1 - Výsledky</w:t>
      </w:r>
      <w:proofErr w:type="gramEnd"/>
      <w:r w:rsidRPr="004D1768">
        <w:rPr>
          <w:sz w:val="22"/>
          <w:szCs w:val="22"/>
          <w:lang w:val="cs-CZ"/>
        </w:rPr>
        <w:t xml:space="preserve"> výpočtů hladinového režimu</w:t>
      </w:r>
    </w:p>
    <w:p w:rsidR="00D8359E" w:rsidRPr="004D1768" w:rsidRDefault="00D8359E" w:rsidP="00D6659A">
      <w:pPr>
        <w:spacing w:line="276" w:lineRule="auto"/>
        <w:jc w:val="both"/>
        <w:rPr>
          <w:sz w:val="22"/>
          <w:szCs w:val="22"/>
          <w:lang w:val="cs-CZ"/>
        </w:rPr>
      </w:pPr>
    </w:p>
    <w:tbl>
      <w:tblPr>
        <w:tblW w:w="89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"/>
        <w:gridCol w:w="760"/>
        <w:gridCol w:w="1020"/>
        <w:gridCol w:w="1140"/>
        <w:gridCol w:w="1220"/>
        <w:gridCol w:w="1220"/>
        <w:gridCol w:w="1200"/>
        <w:gridCol w:w="1200"/>
        <w:gridCol w:w="520"/>
      </w:tblGrid>
      <w:tr w:rsidR="00D8359E" w:rsidRPr="004D1768" w:rsidTr="00D8359E">
        <w:trPr>
          <w:trHeight w:val="69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ř.km</w:t>
            </w:r>
            <w:proofErr w:type="gramEnd"/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Dno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Hladina při Q=120 l.s-1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Rychlost  při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 xml:space="preserve"> Q=120 l.s-1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Hladina při Q=6,29 m3.s-1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Rychlost  při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 xml:space="preserve"> Q=6,29 m3.s-1</w:t>
            </w:r>
          </w:p>
        </w:tc>
        <w:tc>
          <w:tcPr>
            <w:tcW w:w="1200" w:type="dxa"/>
            <w:shd w:val="clear" w:color="auto" w:fill="auto"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Hladina při Q=10,9 m3.s-1</w:t>
            </w:r>
          </w:p>
        </w:tc>
        <w:tc>
          <w:tcPr>
            <w:tcW w:w="1200" w:type="dxa"/>
            <w:shd w:val="clear" w:color="auto" w:fill="auto"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Rychlost  při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 xml:space="preserve"> Q=10,9 m3.s-1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V/</w:t>
            </w:r>
            <w:proofErr w:type="spell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Vv</w:t>
            </w:r>
            <w:proofErr w:type="spellEnd"/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(</w:t>
            </w:r>
            <w:proofErr w:type="spellStart"/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mn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</w:t>
            </w:r>
            <w:proofErr w:type="spell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)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(</w:t>
            </w:r>
            <w:proofErr w:type="spellStart"/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mn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</w:t>
            </w:r>
            <w:proofErr w:type="spell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(m/s)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(</w:t>
            </w:r>
            <w:proofErr w:type="spellStart"/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mn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</w:t>
            </w:r>
            <w:proofErr w:type="spell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(m/s)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(</w:t>
            </w:r>
            <w:proofErr w:type="spellStart"/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mn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Start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m</w:t>
            </w:r>
            <w:proofErr w:type="spell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.</w:t>
            </w:r>
            <w:proofErr w:type="gramEnd"/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(m/s)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3646.3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626.7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626.86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627.96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628.36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2.71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3602.4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624.58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624.73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625.72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626.14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3602.3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3601.3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624.48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625.72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626.15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3592.6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623.75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624.47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625.62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626.03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3573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624.28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625.3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3561.7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622.43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623.9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3551.8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622.79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623.77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3542.1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622.23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622.78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623.67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624.03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3535.3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622.61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623.39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623.69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3533.6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3522.6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619.95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620.29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621.57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622.12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3504.2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619.76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620.98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621.55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3488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618.96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620.44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621.05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3469.1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617.83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618.2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619.97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620.57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3439.1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617.68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617.96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3426.8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617.57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618.96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3413.4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617.41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618.66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619.02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3398.1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617.19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618.11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618.46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3339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614.09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614.93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615.29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3337.5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3336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613.91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614.93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615.28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3326.5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613.65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613.75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614.51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614.84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3325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3323.5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613.37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613.52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614.47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614.83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3309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613.98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3307.5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3306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612.89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613.06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613.97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3278.8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611.97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612.08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612.81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3277.3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3275.8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611.67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612.81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613.16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3259.3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611.32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611.48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3257.8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3256.3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610.99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611.22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612.37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3255.5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611.07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3254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3252.5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610.81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610.95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612.31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3242.9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610.53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610.69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611.54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3241.4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3239.9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610.32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610.48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3232.9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610.08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611.74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3231.4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3229.9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609.89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610.09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611.72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3223.3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609.94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611.13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611.55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lastRenderedPageBreak/>
              <w:t>3221.8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3220.3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609.78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609.94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611.53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3209.7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609.39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609.64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611.09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3208.2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3206.7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609.32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609.62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610.67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611.07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3199.9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609.41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610.62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3198.4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3196.9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608.88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609.11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610.64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3182.2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608.32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608.44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609.76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3182.1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3181.8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608.01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608.16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609.74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3150.3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606.64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606.74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607.84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608.43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3150.2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3149.3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606.04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606.28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607.85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608.43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3120.5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605.7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605.91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607.25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607.77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3089.4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604.84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605.02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606.15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606.62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3073.8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604.18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604.35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605.46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605.97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3057.8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603.55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603.66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604.89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605.43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3044.7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602.99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604.48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3032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602.75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602.93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3024.8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602.75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603.66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604.03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3016.4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602.45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603.77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2998.7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601.58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601.79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602.93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2989.4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601.02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601.66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2984.5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600.93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601.66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602.77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603.13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2954.9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601.45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601.53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602.52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2927.1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599.19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600.49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2917.9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599.14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600.36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600.85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2907.6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598.74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598.91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600.57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2907.5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2905.7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598.47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598.77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600.55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2879.9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598.15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598.32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599.49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600.01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2851.3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597.19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597.37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598.66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599.2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2843.6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596.97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597.09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598.53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599.08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2843.5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2840.9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597.01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598.53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599.07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2794.9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596.74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597.63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598.02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2794.85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2784.2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595.45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595.55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2779.3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594.81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595.25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596.36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596.83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2767.7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594.84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596.46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2752.3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594.58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2735.6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594.03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594.15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2735.5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2733.3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593.83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593.98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595.38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2712.2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593.31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593.53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2705.8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593.18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593.26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2698.1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592.79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593.79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594.35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2683.4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592.12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592.34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2680.2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592.07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593.64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2680.1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2678.2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591.67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591.93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593.64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2667.9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591.48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591.69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592.78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593.18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lastRenderedPageBreak/>
              <w:t>2659.18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591.35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592.91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2651.6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591.02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592.63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2629.91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590.25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590.38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2629.9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2627.26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589.85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591.17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591.58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2591.1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589.15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589.25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2591.05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2590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588.96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589.14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2577.64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588.93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589.92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2572.18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588.58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588.74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589.68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2572.1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2570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588.22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588.49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590.1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2559.13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588.28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589.74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2539.5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587.35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587.49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588.63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589.13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2522.59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586.75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586.96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588.18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588.67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2496.31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586.08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587.2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587.59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2.44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2483.96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585.62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585.77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586.69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587.07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2475.55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585.32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585.45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586.71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2474.05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2472.55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585.14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585.35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2471.03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585.32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586.17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586.55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2469.53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2468.03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585.16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586.12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586.52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2454.39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584.44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584.58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585.75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2454.3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2451.82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583.91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584.03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585.13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585.61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2422.58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582.93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583.24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584.42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584.87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2409.81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582.95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584.01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584.39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2402.31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582.46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582.61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583.58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2391.28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582.03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583.56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2377.03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581.55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581.68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582.82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583.31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2346.67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581.05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581.17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582.23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582.69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2313.05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580.15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581.41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581.86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2273.29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579.82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580.53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580.82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2271.79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2271.28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579.45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579.61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2270.28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579.45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579.56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2270.2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2263.06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578.4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578.64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2248.46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577.96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578.38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580.25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2210.22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577.41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577.57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578.78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579.35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2180.62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576.65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576.85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578.1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578.67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2148.7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575.98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577.2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577.81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2139.04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575.84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576.95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577.6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2127.96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575.23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575.41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576.64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577.29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2118.84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574.92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575.17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2107.33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574.77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576.17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576.78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2093.57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574.59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575.89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576.45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2081.77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574.29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575.44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2072.69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573.85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573.96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575.13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2.89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2064.26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572.81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572.94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574.07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2059.14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572.48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572.71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573.97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2059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lastRenderedPageBreak/>
              <w:t>2058.84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571.98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572.72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573.97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574.49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2055.5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572.72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573.96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574.47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2039.97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572.55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572.67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574.13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2023.75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572.07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572.18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572.97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2022.25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2020.74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571.57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571.86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573.33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2009.28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571.59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571.8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572.56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572.86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2.13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2007.75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2006.27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570.7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570.84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571.91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572.35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1952.87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569.12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569.21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570.27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570.79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1952.8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1951.96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568.62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568.85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570.79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1916.97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569.76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570.18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1896.28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568.38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569.12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569.44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1894.78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1893.28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567.08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567.34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568.59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569.07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1858.37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566.77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566.86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567.73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1858.3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1857.4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566.37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566.53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567.73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568.23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1821.75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565.68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565.79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566.83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567.35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1820.25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1818.74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565.37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565.55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566.83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567.34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1781.31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564.86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565.09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1779.8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1778.31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564.97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566.47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1774.64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564.76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564.93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565.96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566.42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1699.38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563.79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564.75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1697.9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1696.38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563.49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564.75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1693.21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563.38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564.14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1693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1691.82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562.78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563.08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564.15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1683.04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562.74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563.92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1683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1682.15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562.29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562.61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563.92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1665.83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562.32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562.41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564.18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1664.33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1662.81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562.22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564.17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1641.55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561.82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1619.29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561.51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561.67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562.77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563.11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1591.45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561.19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561.96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1590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1588.44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560.15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561.67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562.11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1578.31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560.41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561.82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1565.52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560.93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1565.4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1564.57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559.36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559.79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1559.79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559.78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560.86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1558.07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559.78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560.83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1553.89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559.49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559.66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1553.8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1552.94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559.25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559.46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561.2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1504.52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558.83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560.33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lastRenderedPageBreak/>
              <w:t>1479.96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558.27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558.43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559.44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1479.3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1467.79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556.15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556.34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557.27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557.76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1442.12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555.18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555.52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556.85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557.35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1438.26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555.18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555.45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556.77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557.26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1431.64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554.96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555.35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556.62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557.11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1429.94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554.96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555.33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556.59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557.07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1416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555.07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555.15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556.23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1411.75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554.74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554.94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556.14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556.62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1380.71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554.28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554.44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1357.99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553.78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553.94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555.5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1331.07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553.29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553.46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554.34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1326.59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552.74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554.7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1275.42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552.06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552.18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1246.29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551.33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551.62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552.78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553.26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1242.71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551.28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551.61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552.74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553.22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1228.47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551.39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551.47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552.97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1225.83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551.29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552.44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552.91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1153.2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549.82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550.03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550.72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1152.3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1150.23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549.64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550.68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551.09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1148.28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549.44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549.64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550.65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551.06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1147.27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549.44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549.62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550.62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551.02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1101.96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548.55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548.64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549.63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1101.9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1097.74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548.06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548.21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549.18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549.63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1032.83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546.73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546.9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547.86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548.28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947.72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544.96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545.13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546.08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546.51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918.73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544.24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544.53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545.52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545.97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853.04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542.94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543.08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543.93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544.36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851.54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850.04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542.78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543.91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544.33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827.5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542.29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542.57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543.25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543.67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826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824.48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542.04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542.22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543.23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543.65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764.76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541.27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541.89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763.86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761.76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540.45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540.83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542.11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751.88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540.59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540.82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541.51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750.4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748.88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540.44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731.66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540.15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540.32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730.2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728.66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539.79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539.97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540.98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541.35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705.74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539.54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539.72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704.25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702.73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538.79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539.07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684.11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538.85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538.97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539.65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682.6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681.11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538.37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538.69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539.64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540.04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668.2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538.41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538.67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539.35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539.76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666.7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665.2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537.96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538.22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539.75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lastRenderedPageBreak/>
              <w:t>639.44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537.91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538.68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638.7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636.44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537.76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538.64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539.1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632.74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537.53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537.64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538.46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632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629.74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536.87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537.25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538.45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614.44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536.78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536.96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538.13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538.65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540.41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535.12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535.32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536.55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537.05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438.5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533.65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533.92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535.47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437.15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533.92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534.98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535.45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425.55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533.59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534.71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535.17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425.5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424.4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533.19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533.64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535.16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401.57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533.05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533.62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534.23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534.62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400.35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533.61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534.54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1.94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392.43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534.15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390.83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532.4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532.62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533.71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534.17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340.77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531.82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531.98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532.95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533.38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292.98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530.6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530.84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531.8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532.2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242.96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529.46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529.69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530.67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531.09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172.6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528.51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528.6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529.22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1.51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529.52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1.84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171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169.6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527.66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528.72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529.16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0.58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154.69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527.14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527.41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528.51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528.94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125.74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527.02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527.14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528.06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528.46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0.65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99.9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526.44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526.6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527.47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0.76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96.03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526.05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526.4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527.41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527.81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0.63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60.3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525.88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525.97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526.54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526.81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1.78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0.99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59.3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0.00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57.3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524.75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524.95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525.64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525.91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0.67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49.92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524.75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524.81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1.41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1.65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0.92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37.51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523.51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523.85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524.9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0.22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16.32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523.15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523.85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524.88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0.21</w:t>
            </w:r>
          </w:p>
        </w:tc>
      </w:tr>
      <w:tr w:rsidR="00D8359E" w:rsidRPr="004D1768" w:rsidTr="00D8359E">
        <w:trPr>
          <w:trHeight w:val="240"/>
        </w:trPr>
        <w:tc>
          <w:tcPr>
            <w:tcW w:w="7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523.64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523.83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0.19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524.8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525.22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0.86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8359E" w:rsidRPr="004D1768" w:rsidRDefault="00D8359E" w:rsidP="00D8359E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cs-CZ"/>
              </w:rPr>
            </w:pPr>
            <w:r w:rsidRPr="004D1768">
              <w:rPr>
                <w:rFonts w:ascii="Calibri" w:hAnsi="Calibri"/>
                <w:color w:val="000000"/>
                <w:sz w:val="18"/>
                <w:szCs w:val="18"/>
                <w:lang w:val="cs-CZ"/>
              </w:rPr>
              <w:t>0.48</w:t>
            </w:r>
          </w:p>
        </w:tc>
      </w:tr>
    </w:tbl>
    <w:p w:rsidR="00D8359E" w:rsidRPr="004D1768" w:rsidRDefault="00D8359E" w:rsidP="00D6659A">
      <w:pPr>
        <w:spacing w:line="276" w:lineRule="auto"/>
        <w:jc w:val="both"/>
        <w:rPr>
          <w:sz w:val="22"/>
          <w:szCs w:val="22"/>
          <w:lang w:val="cs-CZ"/>
        </w:rPr>
      </w:pPr>
    </w:p>
    <w:sectPr w:rsidR="00D8359E" w:rsidRPr="004D1768" w:rsidSect="00521AB5">
      <w:headerReference w:type="default" r:id="rId8"/>
      <w:footerReference w:type="even" r:id="rId9"/>
      <w:footerReference w:type="default" r:id="rId10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1E2" w:rsidRDefault="00C701E2">
      <w:r>
        <w:separator/>
      </w:r>
    </w:p>
  </w:endnote>
  <w:endnote w:type="continuationSeparator" w:id="0">
    <w:p w:rsidR="00C701E2" w:rsidRDefault="00C7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B9" w:rsidRDefault="00A966B9" w:rsidP="0033616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966B9" w:rsidRDefault="00A966B9" w:rsidP="0050440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B9" w:rsidRDefault="00A966B9" w:rsidP="0033616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B3EB4">
      <w:rPr>
        <w:rStyle w:val="slostrany"/>
        <w:noProof/>
      </w:rPr>
      <w:t>2</w:t>
    </w:r>
    <w:r>
      <w:rPr>
        <w:rStyle w:val="slostrany"/>
      </w:rPr>
      <w:fldChar w:fldCharType="end"/>
    </w:r>
  </w:p>
  <w:p w:rsidR="00A966B9" w:rsidRPr="000A0FB5" w:rsidRDefault="00A966B9" w:rsidP="00D6659A">
    <w:pPr>
      <w:pStyle w:val="Pta"/>
      <w:pBdr>
        <w:top w:val="single" w:sz="4" w:space="1" w:color="auto"/>
      </w:pBdr>
      <w:ind w:right="360"/>
      <w:rPr>
        <w:lang w:val="cs-CZ"/>
      </w:rPr>
    </w:pPr>
    <w:r w:rsidRPr="00F53A11">
      <w:rPr>
        <w:lang w:val="cs-CZ"/>
      </w:rPr>
      <w:t>Akce</w:t>
    </w:r>
    <w:r w:rsidRPr="000A0FB5">
      <w:rPr>
        <w:lang w:val="cs-CZ"/>
      </w:rPr>
      <w:t xml:space="preserve">: </w:t>
    </w:r>
    <w:proofErr w:type="spellStart"/>
    <w:r w:rsidRPr="000A0FB5">
      <w:t>V.Stanovnice</w:t>
    </w:r>
    <w:proofErr w:type="spellEnd"/>
    <w:r w:rsidRPr="000A0FB5">
      <w:t>, oprava toku, km 2,780 - 6,450</w:t>
    </w:r>
  </w:p>
  <w:p w:rsidR="00A966B9" w:rsidRPr="00F53A11" w:rsidRDefault="00A966B9" w:rsidP="00756CA5">
    <w:pPr>
      <w:pStyle w:val="Pta"/>
      <w:ind w:right="360"/>
    </w:pPr>
    <w:r w:rsidRPr="00F53A11">
      <w:rPr>
        <w:lang w:val="cs-CZ"/>
      </w:rPr>
      <w:t xml:space="preserve">           Dokumentace pro </w:t>
    </w:r>
    <w:r>
      <w:rPr>
        <w:lang w:val="cs-CZ"/>
      </w:rPr>
      <w:t>stavební povolení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1E2" w:rsidRDefault="00C701E2">
      <w:r>
        <w:separator/>
      </w:r>
    </w:p>
  </w:footnote>
  <w:footnote w:type="continuationSeparator" w:id="0">
    <w:p w:rsidR="00C701E2" w:rsidRDefault="00C70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B9" w:rsidRPr="000A0FB5" w:rsidRDefault="00A966B9" w:rsidP="00F53A11">
    <w:pPr>
      <w:pStyle w:val="Hlavika"/>
      <w:rPr>
        <w:sz w:val="20"/>
        <w:szCs w:val="20"/>
      </w:rPr>
    </w:pPr>
    <w:r>
      <w:rPr>
        <w:b/>
        <w:noProof/>
        <w:sz w:val="20"/>
        <w:szCs w:val="20"/>
        <w:u w:val="single"/>
      </w:rPr>
      <w:drawing>
        <wp:anchor distT="0" distB="0" distL="114300" distR="114300" simplePos="0" relativeHeight="251658240" behindDoc="0" locked="0" layoutInCell="1" allowOverlap="1" wp14:anchorId="2D35B142" wp14:editId="7FDDF455">
          <wp:simplePos x="0" y="0"/>
          <wp:positionH relativeFrom="column">
            <wp:posOffset>2043430</wp:posOffset>
          </wp:positionH>
          <wp:positionV relativeFrom="paragraph">
            <wp:posOffset>17145</wp:posOffset>
          </wp:positionV>
          <wp:extent cx="749891" cy="219075"/>
          <wp:effectExtent l="0" t="0" r="0" b="0"/>
          <wp:wrapNone/>
          <wp:docPr id="9" name="Obrázek 6" descr="LOGO_DOKUMENT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OKUMENT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891" cy="219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0"/>
        <w:szCs w:val="20"/>
        <w:u w:val="single"/>
      </w:rPr>
      <w:drawing>
        <wp:anchor distT="0" distB="0" distL="114300" distR="114300" simplePos="0" relativeHeight="251659264" behindDoc="0" locked="0" layoutInCell="1" allowOverlap="1" wp14:anchorId="00F36C66" wp14:editId="159240C7">
          <wp:simplePos x="0" y="0"/>
          <wp:positionH relativeFrom="column">
            <wp:posOffset>4034155</wp:posOffset>
          </wp:positionH>
          <wp:positionV relativeFrom="paragraph">
            <wp:posOffset>-49530</wp:posOffset>
          </wp:positionV>
          <wp:extent cx="1533525" cy="361950"/>
          <wp:effectExtent l="19050" t="0" r="9525" b="0"/>
          <wp:wrapNone/>
          <wp:docPr id="8" name="Obrázek 7" descr="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33525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A0FB5">
      <w:rPr>
        <w:b/>
        <w:sz w:val="20"/>
        <w:szCs w:val="20"/>
        <w:u w:val="single"/>
      </w:rPr>
      <w:t xml:space="preserve">       GENERÁLNÍ PROJEKTANT</w:t>
    </w:r>
    <w:r w:rsidRPr="000A0FB5">
      <w:rPr>
        <w:b/>
        <w:sz w:val="20"/>
        <w:szCs w:val="20"/>
        <w:u w:val="single"/>
      </w:rPr>
      <w:tab/>
    </w:r>
    <w:r w:rsidRPr="000A0FB5">
      <w:rPr>
        <w:sz w:val="20"/>
        <w:szCs w:val="20"/>
      </w:rPr>
      <w:t xml:space="preserve">                              </w:t>
    </w:r>
    <w:r w:rsidRPr="000A0FB5">
      <w:rPr>
        <w:b/>
        <w:sz w:val="20"/>
        <w:szCs w:val="20"/>
        <w:u w:val="single"/>
      </w:rPr>
      <w:t>ZPRACOVATEL</w:t>
    </w:r>
  </w:p>
  <w:p w:rsidR="00A966B9" w:rsidRPr="000A0FB5" w:rsidRDefault="00A966B9" w:rsidP="00DD2C02">
    <w:pPr>
      <w:pStyle w:val="Hlavika"/>
      <w:ind w:firstLine="426"/>
      <w:rPr>
        <w:sz w:val="20"/>
        <w:szCs w:val="20"/>
      </w:rPr>
    </w:pPr>
    <w:r w:rsidRPr="000A0FB5">
      <w:rPr>
        <w:sz w:val="20"/>
        <w:szCs w:val="20"/>
      </w:rPr>
      <w:t>DOPRAVOPROJEKT BRNO a.s.</w:t>
    </w:r>
    <w:r w:rsidRPr="000A0FB5">
      <w:rPr>
        <w:sz w:val="20"/>
        <w:szCs w:val="20"/>
      </w:rPr>
      <w:tab/>
      <w:t xml:space="preserve">        </w:t>
    </w:r>
    <w:r w:rsidR="00FB3EB4">
      <w:rPr>
        <w:sz w:val="20"/>
        <w:szCs w:val="20"/>
      </w:rPr>
      <w:t xml:space="preserve">                    </w:t>
    </w:r>
    <w:r w:rsidRPr="000A0FB5">
      <w:rPr>
        <w:sz w:val="20"/>
        <w:szCs w:val="20"/>
      </w:rPr>
      <w:t>HYCOPROJEKT, a.s.</w:t>
    </w:r>
  </w:p>
  <w:p w:rsidR="00A966B9" w:rsidRPr="00A03538" w:rsidRDefault="00A966B9" w:rsidP="00DD2C02">
    <w:pPr>
      <w:pStyle w:val="Hlavika"/>
      <w:pBdr>
        <w:bottom w:val="single" w:sz="6" w:space="1" w:color="auto"/>
      </w:pBdr>
      <w:spacing w:after="120"/>
      <w:rPr>
        <w:sz w:val="20"/>
        <w:szCs w:val="20"/>
      </w:rPr>
    </w:pPr>
    <w:proofErr w:type="spellStart"/>
    <w:r w:rsidRPr="00A03538">
      <w:rPr>
        <w:color w:val="7F7F7F" w:themeColor="text1" w:themeTint="80"/>
        <w:sz w:val="20"/>
        <w:szCs w:val="20"/>
      </w:rPr>
      <w:t>Kounicova</w:t>
    </w:r>
    <w:proofErr w:type="spellEnd"/>
    <w:r w:rsidRPr="00A03538">
      <w:rPr>
        <w:color w:val="7F7F7F" w:themeColor="text1" w:themeTint="80"/>
        <w:sz w:val="20"/>
        <w:szCs w:val="20"/>
      </w:rPr>
      <w:t xml:space="preserve"> 271/13, 602 00 Brno, Česká republika   </w:t>
    </w:r>
    <w:r>
      <w:rPr>
        <w:color w:val="7F7F7F" w:themeColor="text1" w:themeTint="80"/>
        <w:sz w:val="20"/>
        <w:szCs w:val="20"/>
      </w:rPr>
      <w:t xml:space="preserve">            </w:t>
    </w:r>
    <w:r w:rsidRPr="00A03538">
      <w:rPr>
        <w:color w:val="7F7F7F" w:themeColor="text1" w:themeTint="80"/>
        <w:sz w:val="20"/>
        <w:szCs w:val="20"/>
      </w:rPr>
      <w:t>Prešovská 55, 82 102 Bratislava, Slovenská republika</w:t>
    </w:r>
  </w:p>
  <w:p w:rsidR="00A966B9" w:rsidRPr="00596819" w:rsidRDefault="00A966B9" w:rsidP="00596819">
    <w:pPr>
      <w:pStyle w:val="Hlavika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D2C"/>
    <w:multiLevelType w:val="hybridMultilevel"/>
    <w:tmpl w:val="BE683EE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DA68A6"/>
    <w:multiLevelType w:val="multilevel"/>
    <w:tmpl w:val="A9E0A71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329D7FE9"/>
    <w:multiLevelType w:val="multilevel"/>
    <w:tmpl w:val="C3B48408"/>
    <w:lvl w:ilvl="0">
      <w:start w:val="2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123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10"/>
        </w:tabs>
        <w:ind w:left="141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0"/>
        </w:tabs>
        <w:ind w:left="150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90"/>
        </w:tabs>
        <w:ind w:left="159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3495791B"/>
    <w:multiLevelType w:val="multilevel"/>
    <w:tmpl w:val="A9E0A71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>
    <w:nsid w:val="38717383"/>
    <w:multiLevelType w:val="hybridMultilevel"/>
    <w:tmpl w:val="60BA277E"/>
    <w:lvl w:ilvl="0" w:tplc="5F967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9A663C0"/>
    <w:multiLevelType w:val="multilevel"/>
    <w:tmpl w:val="16C614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AE645BC"/>
    <w:multiLevelType w:val="hybridMultilevel"/>
    <w:tmpl w:val="64CAF79E"/>
    <w:lvl w:ilvl="0" w:tplc="78F0EA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D17F2"/>
    <w:multiLevelType w:val="multilevel"/>
    <w:tmpl w:val="16C614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3EDC400B"/>
    <w:multiLevelType w:val="hybridMultilevel"/>
    <w:tmpl w:val="ADE8289C"/>
    <w:lvl w:ilvl="0" w:tplc="A490D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1379B"/>
    <w:multiLevelType w:val="hybridMultilevel"/>
    <w:tmpl w:val="E6667DB6"/>
    <w:lvl w:ilvl="0" w:tplc="3A9265FC">
      <w:start w:val="4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D43C56"/>
    <w:multiLevelType w:val="hybridMultilevel"/>
    <w:tmpl w:val="71AC65AA"/>
    <w:lvl w:ilvl="0" w:tplc="89027FC0">
      <w:start w:val="7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7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CD"/>
    <w:rsid w:val="00004477"/>
    <w:rsid w:val="0000538F"/>
    <w:rsid w:val="00005C48"/>
    <w:rsid w:val="0001123E"/>
    <w:rsid w:val="00011FC7"/>
    <w:rsid w:val="0001297E"/>
    <w:rsid w:val="00013DEB"/>
    <w:rsid w:val="000213AC"/>
    <w:rsid w:val="000216B9"/>
    <w:rsid w:val="000256B5"/>
    <w:rsid w:val="00032772"/>
    <w:rsid w:val="00036E80"/>
    <w:rsid w:val="00042127"/>
    <w:rsid w:val="00044D5D"/>
    <w:rsid w:val="0004505F"/>
    <w:rsid w:val="00052B50"/>
    <w:rsid w:val="00062B29"/>
    <w:rsid w:val="00072B7E"/>
    <w:rsid w:val="000736C4"/>
    <w:rsid w:val="00076FE8"/>
    <w:rsid w:val="00087DED"/>
    <w:rsid w:val="000924CE"/>
    <w:rsid w:val="000960C2"/>
    <w:rsid w:val="00097C40"/>
    <w:rsid w:val="000A0FB5"/>
    <w:rsid w:val="000A2ED6"/>
    <w:rsid w:val="000B155C"/>
    <w:rsid w:val="000E5ABB"/>
    <w:rsid w:val="00104AAD"/>
    <w:rsid w:val="00111D24"/>
    <w:rsid w:val="00125162"/>
    <w:rsid w:val="00134C9D"/>
    <w:rsid w:val="00135BB9"/>
    <w:rsid w:val="00142621"/>
    <w:rsid w:val="00145281"/>
    <w:rsid w:val="00150CEA"/>
    <w:rsid w:val="00152EFF"/>
    <w:rsid w:val="00154558"/>
    <w:rsid w:val="00155D2F"/>
    <w:rsid w:val="00175819"/>
    <w:rsid w:val="001825B4"/>
    <w:rsid w:val="00186F50"/>
    <w:rsid w:val="0018737C"/>
    <w:rsid w:val="00191A80"/>
    <w:rsid w:val="0019572B"/>
    <w:rsid w:val="001A6B88"/>
    <w:rsid w:val="001A7A7A"/>
    <w:rsid w:val="001B368D"/>
    <w:rsid w:val="001B5A97"/>
    <w:rsid w:val="001C5FF9"/>
    <w:rsid w:val="001D0E37"/>
    <w:rsid w:val="001E3115"/>
    <w:rsid w:val="001F4A62"/>
    <w:rsid w:val="00200D37"/>
    <w:rsid w:val="002133E7"/>
    <w:rsid w:val="002169DA"/>
    <w:rsid w:val="002222BC"/>
    <w:rsid w:val="00225DC8"/>
    <w:rsid w:val="00232306"/>
    <w:rsid w:val="002352B1"/>
    <w:rsid w:val="0023548D"/>
    <w:rsid w:val="002375FD"/>
    <w:rsid w:val="00254720"/>
    <w:rsid w:val="00261D22"/>
    <w:rsid w:val="002756FB"/>
    <w:rsid w:val="002832A2"/>
    <w:rsid w:val="00296C59"/>
    <w:rsid w:val="002A25F1"/>
    <w:rsid w:val="002B4B19"/>
    <w:rsid w:val="002B7E76"/>
    <w:rsid w:val="002C2186"/>
    <w:rsid w:val="002C5922"/>
    <w:rsid w:val="002D7E0A"/>
    <w:rsid w:val="002E797C"/>
    <w:rsid w:val="002F40E5"/>
    <w:rsid w:val="00300E1E"/>
    <w:rsid w:val="003016B2"/>
    <w:rsid w:val="00304219"/>
    <w:rsid w:val="003059E7"/>
    <w:rsid w:val="00316D1B"/>
    <w:rsid w:val="003215A7"/>
    <w:rsid w:val="0032168D"/>
    <w:rsid w:val="00321B57"/>
    <w:rsid w:val="003249AC"/>
    <w:rsid w:val="0032722E"/>
    <w:rsid w:val="0033066F"/>
    <w:rsid w:val="00331FDE"/>
    <w:rsid w:val="00336169"/>
    <w:rsid w:val="0034048B"/>
    <w:rsid w:val="003406C5"/>
    <w:rsid w:val="0034658A"/>
    <w:rsid w:val="003466C8"/>
    <w:rsid w:val="00346D19"/>
    <w:rsid w:val="003540DC"/>
    <w:rsid w:val="00354E88"/>
    <w:rsid w:val="00367ACA"/>
    <w:rsid w:val="00373E3D"/>
    <w:rsid w:val="003849EC"/>
    <w:rsid w:val="00384D1A"/>
    <w:rsid w:val="003A1609"/>
    <w:rsid w:val="003B136E"/>
    <w:rsid w:val="003B3751"/>
    <w:rsid w:val="003B3D64"/>
    <w:rsid w:val="003C2EF3"/>
    <w:rsid w:val="003D619D"/>
    <w:rsid w:val="003E0E60"/>
    <w:rsid w:val="003E5A5B"/>
    <w:rsid w:val="003F0AF2"/>
    <w:rsid w:val="003F16E8"/>
    <w:rsid w:val="003F3DB2"/>
    <w:rsid w:val="004137A3"/>
    <w:rsid w:val="00420533"/>
    <w:rsid w:val="00423B68"/>
    <w:rsid w:val="0044682C"/>
    <w:rsid w:val="00454A54"/>
    <w:rsid w:val="004562D5"/>
    <w:rsid w:val="004820CA"/>
    <w:rsid w:val="00482458"/>
    <w:rsid w:val="004828F5"/>
    <w:rsid w:val="00485F9B"/>
    <w:rsid w:val="00490DC8"/>
    <w:rsid w:val="004A35F2"/>
    <w:rsid w:val="004C1AAC"/>
    <w:rsid w:val="004C4080"/>
    <w:rsid w:val="004C4ED9"/>
    <w:rsid w:val="004D1768"/>
    <w:rsid w:val="004D395E"/>
    <w:rsid w:val="004D7C78"/>
    <w:rsid w:val="004E6863"/>
    <w:rsid w:val="004F1CF3"/>
    <w:rsid w:val="004F22F0"/>
    <w:rsid w:val="005022BD"/>
    <w:rsid w:val="005038FC"/>
    <w:rsid w:val="00504406"/>
    <w:rsid w:val="005175CF"/>
    <w:rsid w:val="005178A0"/>
    <w:rsid w:val="00521AB5"/>
    <w:rsid w:val="00531E53"/>
    <w:rsid w:val="005357ED"/>
    <w:rsid w:val="00554DB3"/>
    <w:rsid w:val="00576274"/>
    <w:rsid w:val="00584A09"/>
    <w:rsid w:val="00587143"/>
    <w:rsid w:val="005914C9"/>
    <w:rsid w:val="00595BD5"/>
    <w:rsid w:val="00596819"/>
    <w:rsid w:val="005A287F"/>
    <w:rsid w:val="005B57E6"/>
    <w:rsid w:val="005C4430"/>
    <w:rsid w:val="005C6131"/>
    <w:rsid w:val="005F5E11"/>
    <w:rsid w:val="005F6865"/>
    <w:rsid w:val="006048A6"/>
    <w:rsid w:val="006065D5"/>
    <w:rsid w:val="00614B7E"/>
    <w:rsid w:val="00617456"/>
    <w:rsid w:val="00631512"/>
    <w:rsid w:val="00643B36"/>
    <w:rsid w:val="00645850"/>
    <w:rsid w:val="0064791C"/>
    <w:rsid w:val="00656BA5"/>
    <w:rsid w:val="00667DD7"/>
    <w:rsid w:val="00674947"/>
    <w:rsid w:val="00676466"/>
    <w:rsid w:val="006904BC"/>
    <w:rsid w:val="00692697"/>
    <w:rsid w:val="006A54BC"/>
    <w:rsid w:val="006B255B"/>
    <w:rsid w:val="006C31E7"/>
    <w:rsid w:val="006C6B08"/>
    <w:rsid w:val="006D1120"/>
    <w:rsid w:val="006E37F8"/>
    <w:rsid w:val="00701EEB"/>
    <w:rsid w:val="007053D0"/>
    <w:rsid w:val="00710D0C"/>
    <w:rsid w:val="00721BE8"/>
    <w:rsid w:val="00724C23"/>
    <w:rsid w:val="00732C48"/>
    <w:rsid w:val="007424D8"/>
    <w:rsid w:val="00753E72"/>
    <w:rsid w:val="00756CA5"/>
    <w:rsid w:val="00767DF9"/>
    <w:rsid w:val="00770544"/>
    <w:rsid w:val="0077325F"/>
    <w:rsid w:val="00774397"/>
    <w:rsid w:val="0077543D"/>
    <w:rsid w:val="00786E3E"/>
    <w:rsid w:val="007919DB"/>
    <w:rsid w:val="00792DAA"/>
    <w:rsid w:val="00794E31"/>
    <w:rsid w:val="007A4068"/>
    <w:rsid w:val="007B400F"/>
    <w:rsid w:val="007D1B52"/>
    <w:rsid w:val="007D2DCC"/>
    <w:rsid w:val="007D6495"/>
    <w:rsid w:val="007E7178"/>
    <w:rsid w:val="007F5E72"/>
    <w:rsid w:val="00801FE8"/>
    <w:rsid w:val="00811490"/>
    <w:rsid w:val="00820464"/>
    <w:rsid w:val="00823373"/>
    <w:rsid w:val="00833B9A"/>
    <w:rsid w:val="00850E1A"/>
    <w:rsid w:val="008624F4"/>
    <w:rsid w:val="00872173"/>
    <w:rsid w:val="008755A6"/>
    <w:rsid w:val="008769C1"/>
    <w:rsid w:val="008821E4"/>
    <w:rsid w:val="008A00AA"/>
    <w:rsid w:val="008A0FAE"/>
    <w:rsid w:val="008A7741"/>
    <w:rsid w:val="008E5CE8"/>
    <w:rsid w:val="008F2BFA"/>
    <w:rsid w:val="00902BA6"/>
    <w:rsid w:val="00905117"/>
    <w:rsid w:val="009101E8"/>
    <w:rsid w:val="00913C20"/>
    <w:rsid w:val="0093356D"/>
    <w:rsid w:val="00941EDE"/>
    <w:rsid w:val="00965DEA"/>
    <w:rsid w:val="009740A0"/>
    <w:rsid w:val="00987786"/>
    <w:rsid w:val="00997D95"/>
    <w:rsid w:val="009A05F6"/>
    <w:rsid w:val="009A4A0B"/>
    <w:rsid w:val="009A5D98"/>
    <w:rsid w:val="009B55AD"/>
    <w:rsid w:val="009C09B6"/>
    <w:rsid w:val="009C2CAA"/>
    <w:rsid w:val="009C500C"/>
    <w:rsid w:val="009E0EBF"/>
    <w:rsid w:val="009F1938"/>
    <w:rsid w:val="009F1FD6"/>
    <w:rsid w:val="00A12979"/>
    <w:rsid w:val="00A169E4"/>
    <w:rsid w:val="00A22B00"/>
    <w:rsid w:val="00A278CD"/>
    <w:rsid w:val="00A342D3"/>
    <w:rsid w:val="00A51493"/>
    <w:rsid w:val="00A54286"/>
    <w:rsid w:val="00A5476C"/>
    <w:rsid w:val="00A55213"/>
    <w:rsid w:val="00A55327"/>
    <w:rsid w:val="00A5707F"/>
    <w:rsid w:val="00A66745"/>
    <w:rsid w:val="00A719CD"/>
    <w:rsid w:val="00A806CE"/>
    <w:rsid w:val="00A81779"/>
    <w:rsid w:val="00A847DD"/>
    <w:rsid w:val="00A87C19"/>
    <w:rsid w:val="00A87CFA"/>
    <w:rsid w:val="00A90108"/>
    <w:rsid w:val="00A901D6"/>
    <w:rsid w:val="00A9538F"/>
    <w:rsid w:val="00A95A13"/>
    <w:rsid w:val="00A966B9"/>
    <w:rsid w:val="00AA298B"/>
    <w:rsid w:val="00AA397B"/>
    <w:rsid w:val="00AA40EE"/>
    <w:rsid w:val="00AA4BA3"/>
    <w:rsid w:val="00AA7F3F"/>
    <w:rsid w:val="00AB27BC"/>
    <w:rsid w:val="00AB3F37"/>
    <w:rsid w:val="00AB5E0B"/>
    <w:rsid w:val="00AD2697"/>
    <w:rsid w:val="00AE676E"/>
    <w:rsid w:val="00AF7816"/>
    <w:rsid w:val="00B04F49"/>
    <w:rsid w:val="00B0660C"/>
    <w:rsid w:val="00B07332"/>
    <w:rsid w:val="00B17CCF"/>
    <w:rsid w:val="00B203B2"/>
    <w:rsid w:val="00B3404C"/>
    <w:rsid w:val="00B346CD"/>
    <w:rsid w:val="00B4128F"/>
    <w:rsid w:val="00B41695"/>
    <w:rsid w:val="00B55C70"/>
    <w:rsid w:val="00B57F59"/>
    <w:rsid w:val="00B80E24"/>
    <w:rsid w:val="00B8674B"/>
    <w:rsid w:val="00B92730"/>
    <w:rsid w:val="00B92A14"/>
    <w:rsid w:val="00B933E7"/>
    <w:rsid w:val="00B94BB9"/>
    <w:rsid w:val="00BA1662"/>
    <w:rsid w:val="00BB46B1"/>
    <w:rsid w:val="00BB4C5F"/>
    <w:rsid w:val="00BD4021"/>
    <w:rsid w:val="00BF053C"/>
    <w:rsid w:val="00BF22C9"/>
    <w:rsid w:val="00BF60D9"/>
    <w:rsid w:val="00C11939"/>
    <w:rsid w:val="00C1529A"/>
    <w:rsid w:val="00C236A1"/>
    <w:rsid w:val="00C33FD6"/>
    <w:rsid w:val="00C359A4"/>
    <w:rsid w:val="00C41AB5"/>
    <w:rsid w:val="00C47E23"/>
    <w:rsid w:val="00C5600F"/>
    <w:rsid w:val="00C62EA1"/>
    <w:rsid w:val="00C701E2"/>
    <w:rsid w:val="00C81CAE"/>
    <w:rsid w:val="00C823CD"/>
    <w:rsid w:val="00C91F13"/>
    <w:rsid w:val="00C9405D"/>
    <w:rsid w:val="00C94801"/>
    <w:rsid w:val="00C95B01"/>
    <w:rsid w:val="00CA2324"/>
    <w:rsid w:val="00CA3887"/>
    <w:rsid w:val="00CB4ACE"/>
    <w:rsid w:val="00CB5B13"/>
    <w:rsid w:val="00CD2E0B"/>
    <w:rsid w:val="00CD3962"/>
    <w:rsid w:val="00CE14EA"/>
    <w:rsid w:val="00D245CE"/>
    <w:rsid w:val="00D307FA"/>
    <w:rsid w:val="00D30A00"/>
    <w:rsid w:val="00D35A40"/>
    <w:rsid w:val="00D46E1C"/>
    <w:rsid w:val="00D565F9"/>
    <w:rsid w:val="00D6659A"/>
    <w:rsid w:val="00D8359E"/>
    <w:rsid w:val="00D90461"/>
    <w:rsid w:val="00D978B9"/>
    <w:rsid w:val="00DA6B43"/>
    <w:rsid w:val="00DB4A02"/>
    <w:rsid w:val="00DC472E"/>
    <w:rsid w:val="00DC70BD"/>
    <w:rsid w:val="00DD2C02"/>
    <w:rsid w:val="00DD3AE6"/>
    <w:rsid w:val="00DD6168"/>
    <w:rsid w:val="00DD7694"/>
    <w:rsid w:val="00DE0587"/>
    <w:rsid w:val="00DE2928"/>
    <w:rsid w:val="00E03C87"/>
    <w:rsid w:val="00E05C44"/>
    <w:rsid w:val="00E14003"/>
    <w:rsid w:val="00E20A41"/>
    <w:rsid w:val="00E24154"/>
    <w:rsid w:val="00E24C7E"/>
    <w:rsid w:val="00E25895"/>
    <w:rsid w:val="00E47121"/>
    <w:rsid w:val="00E47B61"/>
    <w:rsid w:val="00E500CF"/>
    <w:rsid w:val="00E50376"/>
    <w:rsid w:val="00E70D56"/>
    <w:rsid w:val="00E862BE"/>
    <w:rsid w:val="00E952E2"/>
    <w:rsid w:val="00E971A5"/>
    <w:rsid w:val="00EA31B0"/>
    <w:rsid w:val="00EA525B"/>
    <w:rsid w:val="00EB23D5"/>
    <w:rsid w:val="00EC24B9"/>
    <w:rsid w:val="00EC53D8"/>
    <w:rsid w:val="00EE1320"/>
    <w:rsid w:val="00EE7D6C"/>
    <w:rsid w:val="00EE7EDD"/>
    <w:rsid w:val="00EF100F"/>
    <w:rsid w:val="00EF3237"/>
    <w:rsid w:val="00EF36F2"/>
    <w:rsid w:val="00EF65DE"/>
    <w:rsid w:val="00F04A46"/>
    <w:rsid w:val="00F05C02"/>
    <w:rsid w:val="00F12AF3"/>
    <w:rsid w:val="00F31A4B"/>
    <w:rsid w:val="00F53A11"/>
    <w:rsid w:val="00F54113"/>
    <w:rsid w:val="00F6040D"/>
    <w:rsid w:val="00F60F63"/>
    <w:rsid w:val="00F73F2F"/>
    <w:rsid w:val="00F96F4E"/>
    <w:rsid w:val="00FA1782"/>
    <w:rsid w:val="00FA781D"/>
    <w:rsid w:val="00FB3EB4"/>
    <w:rsid w:val="00FB6C08"/>
    <w:rsid w:val="00FB75B0"/>
    <w:rsid w:val="00FC48DF"/>
    <w:rsid w:val="00FE1163"/>
    <w:rsid w:val="00FE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3DE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03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0440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50440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04406"/>
  </w:style>
  <w:style w:type="paragraph" w:styleId="Zarkazkladnhotextu2">
    <w:name w:val="Body Text Indent 2"/>
    <w:basedOn w:val="Normlny"/>
    <w:rsid w:val="00AF7816"/>
    <w:pPr>
      <w:ind w:left="360"/>
      <w:jc w:val="both"/>
    </w:pPr>
    <w:rPr>
      <w:noProof/>
    </w:rPr>
  </w:style>
  <w:style w:type="paragraph" w:styleId="Zarkazkladnhotextu">
    <w:name w:val="Body Text Indent"/>
    <w:basedOn w:val="Normlny"/>
    <w:rsid w:val="00AF7816"/>
    <w:pPr>
      <w:spacing w:after="120"/>
      <w:ind w:left="283"/>
    </w:pPr>
    <w:rPr>
      <w:noProof/>
    </w:rPr>
  </w:style>
  <w:style w:type="character" w:styleId="Hypertextovprepojenie">
    <w:name w:val="Hyperlink"/>
    <w:basedOn w:val="Predvolenpsmoodseku"/>
    <w:uiPriority w:val="99"/>
    <w:rsid w:val="00B3404C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B57F59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200D37"/>
    <w:rPr>
      <w:color w:val="808080"/>
    </w:rPr>
  </w:style>
  <w:style w:type="paragraph" w:styleId="Textbubliny">
    <w:name w:val="Balloon Text"/>
    <w:basedOn w:val="Normlny"/>
    <w:link w:val="TextbublinyChar"/>
    <w:rsid w:val="00200D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00D37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DD2C02"/>
    <w:rPr>
      <w:sz w:val="24"/>
      <w:szCs w:val="24"/>
    </w:rPr>
  </w:style>
  <w:style w:type="character" w:customStyle="1" w:styleId="4992urovenChar">
    <w:name w:val="499_2uroven Char"/>
    <w:link w:val="4992uroven"/>
    <w:uiPriority w:val="99"/>
    <w:locked/>
    <w:rsid w:val="00A54286"/>
    <w:rPr>
      <w:rFonts w:ascii="Arial" w:eastAsia="Calibri" w:hAnsi="Arial" w:cs="Arial"/>
      <w:b/>
      <w:bCs/>
      <w:color w:val="000000"/>
      <w:sz w:val="22"/>
      <w:szCs w:val="22"/>
      <w:lang w:val="cs-CZ" w:eastAsia="en-US"/>
    </w:rPr>
  </w:style>
  <w:style w:type="paragraph" w:customStyle="1" w:styleId="4992uroven">
    <w:name w:val="499_2uroven"/>
    <w:basedOn w:val="Normlny"/>
    <w:link w:val="4992urovenChar"/>
    <w:uiPriority w:val="99"/>
    <w:rsid w:val="00A54286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val="cs-CZ" w:eastAsia="en-US"/>
    </w:rPr>
  </w:style>
  <w:style w:type="paragraph" w:customStyle="1" w:styleId="Default">
    <w:name w:val="Default"/>
    <w:rsid w:val="009A5D9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unhideWhenUsed/>
    <w:rsid w:val="00D8359E"/>
    <w:rPr>
      <w:color w:val="800080"/>
      <w:u w:val="single"/>
    </w:rPr>
  </w:style>
  <w:style w:type="paragraph" w:customStyle="1" w:styleId="xl65">
    <w:name w:val="xl65"/>
    <w:basedOn w:val="Normlny"/>
    <w:rsid w:val="00D8359E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lny"/>
    <w:rsid w:val="00D8359E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Normlny"/>
    <w:rsid w:val="00D8359E"/>
    <w:pPr>
      <w:spacing w:before="100" w:beforeAutospacing="1" w:after="100" w:afterAutospacing="1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3DE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03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0440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50440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04406"/>
  </w:style>
  <w:style w:type="paragraph" w:styleId="Zarkazkladnhotextu2">
    <w:name w:val="Body Text Indent 2"/>
    <w:basedOn w:val="Normlny"/>
    <w:rsid w:val="00AF7816"/>
    <w:pPr>
      <w:ind w:left="360"/>
      <w:jc w:val="both"/>
    </w:pPr>
    <w:rPr>
      <w:noProof/>
    </w:rPr>
  </w:style>
  <w:style w:type="paragraph" w:styleId="Zarkazkladnhotextu">
    <w:name w:val="Body Text Indent"/>
    <w:basedOn w:val="Normlny"/>
    <w:rsid w:val="00AF7816"/>
    <w:pPr>
      <w:spacing w:after="120"/>
      <w:ind w:left="283"/>
    </w:pPr>
    <w:rPr>
      <w:noProof/>
    </w:rPr>
  </w:style>
  <w:style w:type="character" w:styleId="Hypertextovprepojenie">
    <w:name w:val="Hyperlink"/>
    <w:basedOn w:val="Predvolenpsmoodseku"/>
    <w:uiPriority w:val="99"/>
    <w:rsid w:val="00B3404C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B57F59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200D37"/>
    <w:rPr>
      <w:color w:val="808080"/>
    </w:rPr>
  </w:style>
  <w:style w:type="paragraph" w:styleId="Textbubliny">
    <w:name w:val="Balloon Text"/>
    <w:basedOn w:val="Normlny"/>
    <w:link w:val="TextbublinyChar"/>
    <w:rsid w:val="00200D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00D37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DD2C02"/>
    <w:rPr>
      <w:sz w:val="24"/>
      <w:szCs w:val="24"/>
    </w:rPr>
  </w:style>
  <w:style w:type="character" w:customStyle="1" w:styleId="4992urovenChar">
    <w:name w:val="499_2uroven Char"/>
    <w:link w:val="4992uroven"/>
    <w:uiPriority w:val="99"/>
    <w:locked/>
    <w:rsid w:val="00A54286"/>
    <w:rPr>
      <w:rFonts w:ascii="Arial" w:eastAsia="Calibri" w:hAnsi="Arial" w:cs="Arial"/>
      <w:b/>
      <w:bCs/>
      <w:color w:val="000000"/>
      <w:sz w:val="22"/>
      <w:szCs w:val="22"/>
      <w:lang w:val="cs-CZ" w:eastAsia="en-US"/>
    </w:rPr>
  </w:style>
  <w:style w:type="paragraph" w:customStyle="1" w:styleId="4992uroven">
    <w:name w:val="499_2uroven"/>
    <w:basedOn w:val="Normlny"/>
    <w:link w:val="4992urovenChar"/>
    <w:uiPriority w:val="99"/>
    <w:rsid w:val="00A54286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val="cs-CZ" w:eastAsia="en-US"/>
    </w:rPr>
  </w:style>
  <w:style w:type="paragraph" w:customStyle="1" w:styleId="Default">
    <w:name w:val="Default"/>
    <w:rsid w:val="009A5D9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unhideWhenUsed/>
    <w:rsid w:val="00D8359E"/>
    <w:rPr>
      <w:color w:val="800080"/>
      <w:u w:val="single"/>
    </w:rPr>
  </w:style>
  <w:style w:type="paragraph" w:customStyle="1" w:styleId="xl65">
    <w:name w:val="xl65"/>
    <w:basedOn w:val="Normlny"/>
    <w:rsid w:val="00D8359E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lny"/>
    <w:rsid w:val="00D8359E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Normlny"/>
    <w:rsid w:val="00D8359E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3653</Words>
  <Characters>20828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</vt:lpstr>
      <vt:lpstr>ZMLUVA O DIELO</vt:lpstr>
    </vt:vector>
  </TitlesOfParts>
  <Company>Hewlett-Packard</Company>
  <LinksUpToDate>false</LinksUpToDate>
  <CharactersWithSpaces>24433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</dc:title>
  <dc:creator>HYCO</dc:creator>
  <cp:lastModifiedBy>J</cp:lastModifiedBy>
  <cp:revision>6</cp:revision>
  <cp:lastPrinted>2012-11-27T11:56:00Z</cp:lastPrinted>
  <dcterms:created xsi:type="dcterms:W3CDTF">2017-05-30T20:48:00Z</dcterms:created>
  <dcterms:modified xsi:type="dcterms:W3CDTF">2017-06-05T13:36:00Z</dcterms:modified>
</cp:coreProperties>
</file>